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A67B" w14:textId="13B5BC5A" w:rsidR="00D360A9" w:rsidRPr="005E593F" w:rsidRDefault="00086383" w:rsidP="00D360A9">
      <w:pPr>
        <w:jc w:val="left"/>
        <w:rPr>
          <w:rFonts w:asciiTheme="minorEastAsia" w:eastAsiaTheme="minorEastAsia" w:hAnsiTheme="minorEastAsia"/>
        </w:rPr>
      </w:pPr>
      <w:r w:rsidRPr="005E593F">
        <w:rPr>
          <w:rFonts w:asciiTheme="minorEastAsia" w:eastAsiaTheme="minorEastAsia" w:hAnsiTheme="minorEastAsia" w:hint="eastAsia"/>
        </w:rPr>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１</w:t>
      </w:r>
      <w:r w:rsidR="00FF7CFB"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⑴</w:t>
      </w:r>
      <w:r w:rsidR="00D360A9"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D360A9" w:rsidRPr="005E593F">
        <w:rPr>
          <w:rFonts w:asciiTheme="minorEastAsia" w:eastAsiaTheme="minorEastAsia" w:hAnsiTheme="minorEastAsia" w:hint="eastAsia"/>
        </w:rPr>
        <w:t>による授業科目の配置】</w:t>
      </w:r>
    </w:p>
    <w:p w14:paraId="011E854B" w14:textId="32E1B8C4" w:rsidR="00906768" w:rsidRDefault="00906768" w:rsidP="00096192">
      <w:pPr>
        <w:spacing w:line="120" w:lineRule="auto"/>
        <w:rPr>
          <w:rFonts w:ascii="HG丸ｺﾞｼｯｸM-PRO" w:eastAsia="HG丸ｺﾞｼｯｸM-PRO" w:hAnsi="HG丸ｺﾞｼｯｸM-PRO"/>
        </w:rPr>
      </w:pPr>
    </w:p>
    <w:p w14:paraId="1879F52C" w14:textId="4CB710C3" w:rsidR="00096192" w:rsidRPr="005E593F" w:rsidRDefault="00096192" w:rsidP="00096192">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5E593F"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855208" w:rsidRPr="00B8351B" w14:paraId="2340D916" w14:textId="77777777" w:rsidTr="00855208">
        <w:tc>
          <w:tcPr>
            <w:tcW w:w="2101" w:type="dxa"/>
          </w:tcPr>
          <w:p w14:paraId="0AEC421A" w14:textId="64F6D2F2" w:rsidR="00855208" w:rsidRPr="005E593F" w:rsidRDefault="00855208" w:rsidP="00855208">
            <w:pPr>
              <w:rPr>
                <w:rFonts w:asciiTheme="minorEastAsia" w:eastAsiaTheme="minorEastAsia" w:hAnsiTheme="minorEastAsia"/>
                <w:sz w:val="24"/>
                <w:szCs w:val="24"/>
              </w:rPr>
            </w:pPr>
            <w:r w:rsidRPr="00D87C33">
              <w:rPr>
                <w:rFonts w:hint="eastAsia"/>
              </w:rPr>
              <w:t>学校名</w:t>
            </w:r>
          </w:p>
        </w:tc>
        <w:tc>
          <w:tcPr>
            <w:tcW w:w="6285" w:type="dxa"/>
          </w:tcPr>
          <w:p w14:paraId="24B0873C" w14:textId="6C078546" w:rsidR="00855208" w:rsidRPr="005E593F" w:rsidRDefault="00855208" w:rsidP="00855208">
            <w:pPr>
              <w:rPr>
                <w:rFonts w:asciiTheme="minorEastAsia" w:eastAsiaTheme="minorEastAsia" w:hAnsiTheme="minorEastAsia"/>
                <w:sz w:val="24"/>
                <w:szCs w:val="24"/>
              </w:rPr>
            </w:pPr>
            <w:r w:rsidRPr="00D87C33">
              <w:rPr>
                <w:rFonts w:hint="eastAsia"/>
              </w:rPr>
              <w:t>群馬県立県民健康科学大学</w:t>
            </w:r>
          </w:p>
        </w:tc>
      </w:tr>
      <w:tr w:rsidR="00855208" w:rsidRPr="00B8351B" w14:paraId="43580EEE" w14:textId="77777777" w:rsidTr="00855208">
        <w:tc>
          <w:tcPr>
            <w:tcW w:w="2101" w:type="dxa"/>
          </w:tcPr>
          <w:p w14:paraId="09D4D961" w14:textId="090EF1B5" w:rsidR="00855208" w:rsidRPr="005E593F" w:rsidRDefault="00855208" w:rsidP="00855208">
            <w:pPr>
              <w:rPr>
                <w:rFonts w:asciiTheme="minorEastAsia" w:eastAsiaTheme="minorEastAsia" w:hAnsiTheme="minorEastAsia"/>
                <w:sz w:val="24"/>
                <w:szCs w:val="24"/>
              </w:rPr>
            </w:pPr>
            <w:r w:rsidRPr="00D87C33">
              <w:rPr>
                <w:rFonts w:hint="eastAsia"/>
              </w:rPr>
              <w:t>設置者名</w:t>
            </w:r>
          </w:p>
        </w:tc>
        <w:tc>
          <w:tcPr>
            <w:tcW w:w="6285" w:type="dxa"/>
          </w:tcPr>
          <w:p w14:paraId="45A418CB" w14:textId="1D5B56A4" w:rsidR="00855208" w:rsidRPr="005E593F" w:rsidRDefault="00855208" w:rsidP="00855208">
            <w:pPr>
              <w:rPr>
                <w:rFonts w:asciiTheme="minorEastAsia" w:eastAsiaTheme="minorEastAsia" w:hAnsiTheme="minorEastAsia"/>
                <w:sz w:val="24"/>
                <w:szCs w:val="24"/>
              </w:rPr>
            </w:pPr>
            <w:r w:rsidRPr="00D87C33">
              <w:rPr>
                <w:rFonts w:hint="eastAsia"/>
              </w:rPr>
              <w:t>群馬県公立大学法人</w:t>
            </w:r>
          </w:p>
        </w:tc>
      </w:tr>
    </w:tbl>
    <w:p w14:paraId="75D9911A" w14:textId="4C0054E5" w:rsidR="00906768" w:rsidRDefault="00906768" w:rsidP="000D4159">
      <w:pPr>
        <w:rPr>
          <w:rFonts w:asciiTheme="minorEastAsia" w:eastAsiaTheme="minorEastAsia" w:hAnsiTheme="minorEastAsia"/>
        </w:rPr>
      </w:pPr>
    </w:p>
    <w:p w14:paraId="43C5A152" w14:textId="77777777" w:rsidR="00B75009" w:rsidRPr="005E593F" w:rsidRDefault="00B75009" w:rsidP="000D4159">
      <w:pPr>
        <w:rPr>
          <w:rFonts w:asciiTheme="minorEastAsia" w:eastAsiaTheme="minorEastAsia" w:hAnsiTheme="minorEastAsia"/>
        </w:rPr>
      </w:pPr>
    </w:p>
    <w:p w14:paraId="36A0847D" w14:textId="6D36A540" w:rsidR="0043288C" w:rsidRPr="005E593F" w:rsidRDefault="00DC3AC5" w:rsidP="0043288C">
      <w:pPr>
        <w:rPr>
          <w:rFonts w:asciiTheme="minorEastAsia" w:eastAsiaTheme="minorEastAsia" w:hAnsiTheme="minorEastAsia"/>
        </w:rPr>
      </w:pPr>
      <w:r>
        <w:rPr>
          <w:rFonts w:asciiTheme="minorEastAsia" w:eastAsiaTheme="minorEastAsia" w:hAnsiTheme="minorEastAsia" w:hint="eastAsia"/>
        </w:rPr>
        <w:t>１．</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8D4D64"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D7230B" w:rsidRPr="00B8351B" w14:paraId="2360E314" w14:textId="77777777" w:rsidTr="00D7230B">
        <w:tc>
          <w:tcPr>
            <w:tcW w:w="1871" w:type="dxa"/>
            <w:vMerge w:val="restart"/>
            <w:vAlign w:val="center"/>
          </w:tcPr>
          <w:p w14:paraId="47077492" w14:textId="77777777" w:rsidR="00D7230B" w:rsidRPr="005E593F" w:rsidRDefault="00D7230B" w:rsidP="00087B7E">
            <w:pPr>
              <w:jc w:val="center"/>
              <w:rPr>
                <w:rFonts w:asciiTheme="minorEastAsia" w:eastAsiaTheme="minorEastAsia" w:hAnsiTheme="minorEastAsia"/>
                <w:sz w:val="22"/>
              </w:rPr>
            </w:pPr>
            <w:r w:rsidRPr="005E593F">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5E593F" w:rsidRDefault="00D7230B" w:rsidP="00264A2B">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5E593F" w:rsidRDefault="00D7230B" w:rsidP="00264A2B">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4284032"/>
              </w:rPr>
              <w:t>夜</w:t>
            </w:r>
            <w:r w:rsidR="00D121DD" w:rsidRPr="005E593F">
              <w:rPr>
                <w:rFonts w:asciiTheme="minorEastAsia" w:eastAsiaTheme="minorEastAsia" w:hAnsiTheme="minorEastAsia" w:hint="eastAsia"/>
                <w:color w:val="000000" w:themeColor="text1"/>
                <w:sz w:val="22"/>
                <w:fitText w:val="550" w:id="1954284032"/>
              </w:rPr>
              <w:t>間･</w:t>
            </w:r>
            <w:r w:rsidRPr="005E593F">
              <w:rPr>
                <w:rFonts w:asciiTheme="minorEastAsia" w:eastAsiaTheme="minorEastAsia" w:hAnsiTheme="minorEastAsia" w:hint="eastAsia"/>
                <w:color w:val="000000" w:themeColor="text1"/>
                <w:sz w:val="22"/>
              </w:rPr>
              <w:t>通信制の場合</w:t>
            </w:r>
          </w:p>
        </w:tc>
        <w:tc>
          <w:tcPr>
            <w:tcW w:w="2551" w:type="dxa"/>
            <w:gridSpan w:val="4"/>
            <w:tcBorders>
              <w:right w:val="single" w:sz="4" w:space="0" w:color="auto"/>
            </w:tcBorders>
            <w:vAlign w:val="center"/>
          </w:tcPr>
          <w:p w14:paraId="3EFAA25B"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w:t>
            </w:r>
          </w:p>
          <w:p w14:paraId="24630FCF"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教員等による</w:t>
            </w:r>
          </w:p>
          <w:p w14:paraId="6DE9664C" w14:textId="2668FA9D" w:rsidR="00D7230B"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5E593F" w:rsidRDefault="00C74A0C" w:rsidP="00B1535A">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5E593F" w:rsidRDefault="00D7230B" w:rsidP="00D13147">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D7230B" w:rsidRPr="00B8351B" w14:paraId="33AD6AB4" w14:textId="77777777" w:rsidTr="00D7230B">
        <w:trPr>
          <w:trHeight w:val="334"/>
        </w:trPr>
        <w:tc>
          <w:tcPr>
            <w:tcW w:w="1871" w:type="dxa"/>
            <w:vMerge/>
            <w:vAlign w:val="center"/>
          </w:tcPr>
          <w:p w14:paraId="56F444DD" w14:textId="77777777" w:rsidR="00D7230B" w:rsidRPr="005E593F"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5E593F"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5E593F" w:rsidRDefault="00D7230B" w:rsidP="00087B7E">
            <w:pPr>
              <w:jc w:val="center"/>
              <w:rPr>
                <w:rFonts w:asciiTheme="minorEastAsia" w:eastAsiaTheme="minorEastAsia" w:hAnsiTheme="minorEastAsia"/>
                <w:color w:val="000000" w:themeColor="text1"/>
                <w:sz w:val="21"/>
              </w:rPr>
            </w:pPr>
          </w:p>
        </w:tc>
        <w:tc>
          <w:tcPr>
            <w:tcW w:w="637" w:type="dxa"/>
            <w:vAlign w:val="center"/>
          </w:tcPr>
          <w:p w14:paraId="28AE557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全学共通科目</w:t>
            </w:r>
          </w:p>
        </w:tc>
        <w:tc>
          <w:tcPr>
            <w:tcW w:w="638" w:type="dxa"/>
            <w:vAlign w:val="center"/>
          </w:tcPr>
          <w:p w14:paraId="4311E5C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学部等</w:t>
            </w:r>
          </w:p>
          <w:p w14:paraId="20A94044"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5E593F"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5E593F" w:rsidRDefault="00D7230B" w:rsidP="00D13147">
            <w:pPr>
              <w:jc w:val="center"/>
              <w:rPr>
                <w:rFonts w:asciiTheme="minorEastAsia" w:eastAsiaTheme="minorEastAsia" w:hAnsiTheme="minorEastAsia"/>
                <w:sz w:val="21"/>
              </w:rPr>
            </w:pPr>
          </w:p>
        </w:tc>
      </w:tr>
      <w:tr w:rsidR="00855208" w:rsidRPr="00B8351B" w14:paraId="612E42B6" w14:textId="77777777" w:rsidTr="00E2651E">
        <w:trPr>
          <w:trHeight w:val="545"/>
        </w:trPr>
        <w:tc>
          <w:tcPr>
            <w:tcW w:w="1871" w:type="dxa"/>
            <w:vMerge w:val="restart"/>
          </w:tcPr>
          <w:p w14:paraId="15E469A5" w14:textId="77777777" w:rsidR="00855208" w:rsidRPr="005E593F" w:rsidRDefault="00855208" w:rsidP="00855208">
            <w:pPr>
              <w:rPr>
                <w:rFonts w:asciiTheme="minorEastAsia" w:eastAsiaTheme="minorEastAsia" w:hAnsiTheme="minorEastAsia"/>
                <w:sz w:val="21"/>
              </w:rPr>
            </w:pPr>
            <w:r w:rsidRPr="00B3481E">
              <w:rPr>
                <w:rFonts w:hint="eastAsia"/>
              </w:rPr>
              <w:t>看護学部</w:t>
            </w:r>
          </w:p>
          <w:p w14:paraId="1EE34CEA" w14:textId="4D2EC265" w:rsidR="00855208" w:rsidRPr="005E593F" w:rsidRDefault="00855208" w:rsidP="00855208">
            <w:pPr>
              <w:rPr>
                <w:rFonts w:asciiTheme="minorEastAsia" w:eastAsiaTheme="minorEastAsia" w:hAnsiTheme="minorEastAsia"/>
                <w:sz w:val="21"/>
              </w:rPr>
            </w:pPr>
          </w:p>
        </w:tc>
        <w:tc>
          <w:tcPr>
            <w:tcW w:w="1843" w:type="dxa"/>
          </w:tcPr>
          <w:p w14:paraId="75DD08EC" w14:textId="5EECD56B" w:rsidR="00855208" w:rsidRPr="005E593F" w:rsidRDefault="00855208" w:rsidP="00855208">
            <w:pPr>
              <w:rPr>
                <w:rFonts w:asciiTheme="minorEastAsia" w:eastAsiaTheme="minorEastAsia" w:hAnsiTheme="minorEastAsia"/>
                <w:sz w:val="21"/>
              </w:rPr>
            </w:pPr>
            <w:r w:rsidRPr="00B3481E">
              <w:rPr>
                <w:rFonts w:hint="eastAsia"/>
              </w:rPr>
              <w:t>看護学科</w:t>
            </w:r>
          </w:p>
        </w:tc>
        <w:tc>
          <w:tcPr>
            <w:tcW w:w="709" w:type="dxa"/>
          </w:tcPr>
          <w:p w14:paraId="110A7877" w14:textId="0A3590FE" w:rsidR="00855208" w:rsidRPr="005E593F" w:rsidRDefault="00855208" w:rsidP="00855208">
            <w:pPr>
              <w:rPr>
                <w:rFonts w:asciiTheme="minorEastAsia" w:eastAsiaTheme="minorEastAsia" w:hAnsiTheme="minorEastAsia"/>
                <w:color w:val="000000" w:themeColor="text1"/>
                <w:sz w:val="21"/>
              </w:rPr>
            </w:pPr>
            <w:r w:rsidRPr="00B3481E">
              <w:rPr>
                <w:rFonts w:hint="eastAsia"/>
              </w:rPr>
              <w:t>夜・通信</w:t>
            </w:r>
          </w:p>
        </w:tc>
        <w:tc>
          <w:tcPr>
            <w:tcW w:w="637" w:type="dxa"/>
            <w:vMerge w:val="restart"/>
          </w:tcPr>
          <w:p w14:paraId="634D5BA4" w14:textId="77777777" w:rsidR="00855208" w:rsidRDefault="00855208" w:rsidP="00855208">
            <w:pPr>
              <w:jc w:val="right"/>
            </w:pPr>
          </w:p>
          <w:p w14:paraId="01F98214" w14:textId="77777777" w:rsidR="00855208" w:rsidRDefault="00855208" w:rsidP="00855208">
            <w:pPr>
              <w:jc w:val="right"/>
            </w:pPr>
          </w:p>
          <w:p w14:paraId="02699AE0" w14:textId="77777777" w:rsidR="00855208" w:rsidRDefault="00855208" w:rsidP="00855208">
            <w:pPr>
              <w:jc w:val="right"/>
            </w:pPr>
          </w:p>
          <w:p w14:paraId="1CACE3FB" w14:textId="77777777" w:rsidR="00855208" w:rsidRDefault="00855208" w:rsidP="00855208">
            <w:pPr>
              <w:jc w:val="right"/>
            </w:pPr>
          </w:p>
          <w:p w14:paraId="59BC1D55" w14:textId="69C8302E" w:rsidR="00855208" w:rsidRPr="005E593F" w:rsidRDefault="00855208" w:rsidP="00855208">
            <w:pPr>
              <w:jc w:val="right"/>
              <w:rPr>
                <w:rFonts w:asciiTheme="minorEastAsia" w:eastAsiaTheme="minorEastAsia" w:hAnsiTheme="minorEastAsia"/>
                <w:sz w:val="21"/>
              </w:rPr>
            </w:pPr>
            <w:r w:rsidRPr="00B3481E">
              <w:rPr>
                <w:rFonts w:hint="eastAsia"/>
              </w:rPr>
              <w:t>2</w:t>
            </w:r>
            <w:r>
              <w:rPr>
                <w:rFonts w:hint="eastAsia"/>
              </w:rPr>
              <w:t>8</w:t>
            </w:r>
          </w:p>
        </w:tc>
        <w:tc>
          <w:tcPr>
            <w:tcW w:w="638" w:type="dxa"/>
            <w:vMerge w:val="restart"/>
          </w:tcPr>
          <w:p w14:paraId="3574512A" w14:textId="77777777" w:rsidR="00855208" w:rsidRPr="005E593F" w:rsidRDefault="00855208" w:rsidP="00855208">
            <w:pPr>
              <w:jc w:val="right"/>
              <w:rPr>
                <w:rFonts w:asciiTheme="minorEastAsia" w:eastAsiaTheme="minorEastAsia" w:hAnsiTheme="minorEastAsia"/>
                <w:sz w:val="21"/>
              </w:rPr>
            </w:pPr>
          </w:p>
          <w:p w14:paraId="20BE373F" w14:textId="4AEB06E5" w:rsidR="00855208" w:rsidRPr="005E593F" w:rsidRDefault="00855208" w:rsidP="00855208">
            <w:pPr>
              <w:jc w:val="right"/>
              <w:rPr>
                <w:rFonts w:asciiTheme="minorEastAsia" w:eastAsiaTheme="minorEastAsia" w:hAnsiTheme="minorEastAsia"/>
                <w:sz w:val="21"/>
              </w:rPr>
            </w:pPr>
          </w:p>
        </w:tc>
        <w:tc>
          <w:tcPr>
            <w:tcW w:w="638" w:type="dxa"/>
            <w:tcBorders>
              <w:right w:val="double" w:sz="4" w:space="0" w:color="auto"/>
            </w:tcBorders>
          </w:tcPr>
          <w:p w14:paraId="3C5A3EE8" w14:textId="03D96AB6" w:rsidR="00855208" w:rsidRPr="005E593F" w:rsidRDefault="00855208" w:rsidP="00855208">
            <w:pPr>
              <w:jc w:val="right"/>
              <w:rPr>
                <w:rFonts w:asciiTheme="minorEastAsia" w:eastAsiaTheme="minorEastAsia" w:hAnsiTheme="minorEastAsia"/>
                <w:sz w:val="21"/>
              </w:rPr>
            </w:pPr>
            <w:r w:rsidRPr="00B3481E">
              <w:rPr>
                <w:rFonts w:hint="eastAsia"/>
              </w:rPr>
              <w:t>96</w:t>
            </w:r>
          </w:p>
        </w:tc>
        <w:tc>
          <w:tcPr>
            <w:tcW w:w="638" w:type="dxa"/>
            <w:tcBorders>
              <w:left w:val="double" w:sz="4" w:space="0" w:color="auto"/>
              <w:right w:val="single" w:sz="4" w:space="0" w:color="auto"/>
            </w:tcBorders>
          </w:tcPr>
          <w:p w14:paraId="6D2C2E02" w14:textId="7D2FC425" w:rsidR="00855208" w:rsidRPr="005E593F" w:rsidRDefault="00855208" w:rsidP="00855208">
            <w:pPr>
              <w:jc w:val="right"/>
              <w:rPr>
                <w:rFonts w:asciiTheme="minorEastAsia" w:eastAsiaTheme="minorEastAsia" w:hAnsiTheme="minorEastAsia"/>
                <w:sz w:val="21"/>
              </w:rPr>
            </w:pPr>
            <w:r w:rsidRPr="00B3481E">
              <w:rPr>
                <w:rFonts w:hint="eastAsia"/>
              </w:rPr>
              <w:t>12</w:t>
            </w:r>
            <w:r>
              <w:rPr>
                <w:rFonts w:hint="eastAsia"/>
              </w:rPr>
              <w:t>4</w:t>
            </w:r>
          </w:p>
        </w:tc>
        <w:tc>
          <w:tcPr>
            <w:tcW w:w="657" w:type="dxa"/>
            <w:tcBorders>
              <w:left w:val="single" w:sz="4" w:space="0" w:color="auto"/>
              <w:right w:val="single" w:sz="4" w:space="0" w:color="auto"/>
            </w:tcBorders>
          </w:tcPr>
          <w:p w14:paraId="52EDF9DD" w14:textId="07B1DB17" w:rsidR="00855208" w:rsidRPr="005E593F" w:rsidRDefault="00855208" w:rsidP="00855208">
            <w:pPr>
              <w:jc w:val="right"/>
              <w:rPr>
                <w:rFonts w:asciiTheme="minorEastAsia" w:eastAsiaTheme="minorEastAsia" w:hAnsiTheme="minorEastAsia"/>
                <w:sz w:val="21"/>
              </w:rPr>
            </w:pPr>
            <w:r w:rsidRPr="00B3481E">
              <w:rPr>
                <w:rFonts w:hint="eastAsia"/>
              </w:rPr>
              <w:t>13</w:t>
            </w:r>
          </w:p>
        </w:tc>
        <w:tc>
          <w:tcPr>
            <w:tcW w:w="477" w:type="dxa"/>
            <w:tcBorders>
              <w:left w:val="single" w:sz="4" w:space="0" w:color="auto"/>
            </w:tcBorders>
          </w:tcPr>
          <w:p w14:paraId="0E9765EF" w14:textId="77777777" w:rsidR="00855208" w:rsidRPr="005E593F" w:rsidRDefault="00855208" w:rsidP="00855208">
            <w:pPr>
              <w:jc w:val="center"/>
              <w:rPr>
                <w:rFonts w:asciiTheme="minorEastAsia" w:eastAsiaTheme="minorEastAsia" w:hAnsiTheme="minorEastAsia"/>
                <w:sz w:val="21"/>
              </w:rPr>
            </w:pPr>
          </w:p>
        </w:tc>
      </w:tr>
      <w:tr w:rsidR="00855208" w:rsidRPr="00B8351B" w14:paraId="0D130C60" w14:textId="77777777" w:rsidTr="00E2651E">
        <w:trPr>
          <w:trHeight w:val="545"/>
        </w:trPr>
        <w:tc>
          <w:tcPr>
            <w:tcW w:w="1871" w:type="dxa"/>
            <w:vMerge/>
          </w:tcPr>
          <w:p w14:paraId="46C2257F" w14:textId="77777777" w:rsidR="00855208" w:rsidRPr="005E593F" w:rsidRDefault="00855208" w:rsidP="00855208">
            <w:pPr>
              <w:rPr>
                <w:rFonts w:asciiTheme="minorEastAsia" w:eastAsiaTheme="minorEastAsia" w:hAnsiTheme="minorEastAsia"/>
                <w:sz w:val="21"/>
              </w:rPr>
            </w:pPr>
          </w:p>
        </w:tc>
        <w:tc>
          <w:tcPr>
            <w:tcW w:w="1843" w:type="dxa"/>
          </w:tcPr>
          <w:p w14:paraId="755D3774" w14:textId="77777777" w:rsidR="00855208" w:rsidRPr="005E593F" w:rsidRDefault="00855208" w:rsidP="00855208">
            <w:pPr>
              <w:rPr>
                <w:rFonts w:asciiTheme="minorEastAsia" w:eastAsiaTheme="minorEastAsia" w:hAnsiTheme="minorEastAsia"/>
                <w:sz w:val="21"/>
              </w:rPr>
            </w:pPr>
          </w:p>
        </w:tc>
        <w:tc>
          <w:tcPr>
            <w:tcW w:w="709" w:type="dxa"/>
          </w:tcPr>
          <w:p w14:paraId="212549C3" w14:textId="31E0E076" w:rsidR="00855208" w:rsidRPr="005E593F" w:rsidRDefault="00855208" w:rsidP="00855208">
            <w:pPr>
              <w:rPr>
                <w:rFonts w:asciiTheme="minorEastAsia" w:eastAsiaTheme="minorEastAsia" w:hAnsiTheme="minorEastAsia"/>
                <w:color w:val="000000" w:themeColor="text1"/>
                <w:sz w:val="21"/>
              </w:rPr>
            </w:pPr>
            <w:r w:rsidRPr="00B3481E">
              <w:rPr>
                <w:rFonts w:hint="eastAsia"/>
              </w:rPr>
              <w:t>夜・通信</w:t>
            </w:r>
          </w:p>
        </w:tc>
        <w:tc>
          <w:tcPr>
            <w:tcW w:w="637" w:type="dxa"/>
            <w:vMerge/>
          </w:tcPr>
          <w:p w14:paraId="2E8B8267" w14:textId="77777777" w:rsidR="00855208" w:rsidRPr="005E593F" w:rsidRDefault="00855208" w:rsidP="00855208">
            <w:pPr>
              <w:jc w:val="right"/>
              <w:rPr>
                <w:rFonts w:asciiTheme="minorEastAsia" w:eastAsiaTheme="minorEastAsia" w:hAnsiTheme="minorEastAsia"/>
                <w:sz w:val="21"/>
              </w:rPr>
            </w:pPr>
          </w:p>
        </w:tc>
        <w:tc>
          <w:tcPr>
            <w:tcW w:w="638" w:type="dxa"/>
            <w:vMerge/>
          </w:tcPr>
          <w:p w14:paraId="3916649D" w14:textId="77777777" w:rsidR="00855208" w:rsidRPr="005E593F" w:rsidRDefault="00855208" w:rsidP="00855208">
            <w:pPr>
              <w:jc w:val="right"/>
              <w:rPr>
                <w:rFonts w:asciiTheme="minorEastAsia" w:eastAsiaTheme="minorEastAsia" w:hAnsiTheme="minorEastAsia"/>
                <w:sz w:val="21"/>
              </w:rPr>
            </w:pPr>
          </w:p>
        </w:tc>
        <w:tc>
          <w:tcPr>
            <w:tcW w:w="638" w:type="dxa"/>
            <w:tcBorders>
              <w:right w:val="double" w:sz="4" w:space="0" w:color="auto"/>
            </w:tcBorders>
          </w:tcPr>
          <w:p w14:paraId="2B1EA18B" w14:textId="77777777" w:rsidR="00855208" w:rsidRPr="005E593F" w:rsidRDefault="00855208" w:rsidP="00855208">
            <w:pPr>
              <w:jc w:val="right"/>
              <w:rPr>
                <w:rFonts w:asciiTheme="minorEastAsia" w:eastAsiaTheme="minorEastAsia" w:hAnsiTheme="minorEastAsia"/>
                <w:sz w:val="21"/>
              </w:rPr>
            </w:pPr>
          </w:p>
        </w:tc>
        <w:tc>
          <w:tcPr>
            <w:tcW w:w="638" w:type="dxa"/>
            <w:tcBorders>
              <w:left w:val="double" w:sz="4" w:space="0" w:color="auto"/>
              <w:right w:val="single" w:sz="4" w:space="0" w:color="auto"/>
            </w:tcBorders>
          </w:tcPr>
          <w:p w14:paraId="5128286A" w14:textId="77777777" w:rsidR="00855208" w:rsidRPr="005E593F" w:rsidRDefault="00855208" w:rsidP="00855208">
            <w:pPr>
              <w:jc w:val="right"/>
              <w:rPr>
                <w:rFonts w:asciiTheme="minorEastAsia" w:eastAsiaTheme="minorEastAsia" w:hAnsiTheme="minorEastAsia"/>
                <w:sz w:val="21"/>
              </w:rPr>
            </w:pPr>
          </w:p>
        </w:tc>
        <w:tc>
          <w:tcPr>
            <w:tcW w:w="657" w:type="dxa"/>
            <w:tcBorders>
              <w:left w:val="single" w:sz="4" w:space="0" w:color="auto"/>
              <w:right w:val="single" w:sz="4" w:space="0" w:color="auto"/>
            </w:tcBorders>
          </w:tcPr>
          <w:p w14:paraId="0CA338F6" w14:textId="77777777" w:rsidR="00855208" w:rsidRPr="005E593F" w:rsidRDefault="00855208" w:rsidP="00855208">
            <w:pPr>
              <w:jc w:val="right"/>
              <w:rPr>
                <w:rFonts w:asciiTheme="minorEastAsia" w:eastAsiaTheme="minorEastAsia" w:hAnsiTheme="minorEastAsia"/>
                <w:sz w:val="21"/>
              </w:rPr>
            </w:pPr>
          </w:p>
        </w:tc>
        <w:tc>
          <w:tcPr>
            <w:tcW w:w="477" w:type="dxa"/>
            <w:tcBorders>
              <w:left w:val="single" w:sz="4" w:space="0" w:color="auto"/>
            </w:tcBorders>
          </w:tcPr>
          <w:p w14:paraId="6CCCEFA9" w14:textId="77777777" w:rsidR="00855208" w:rsidRPr="005E593F" w:rsidRDefault="00855208" w:rsidP="00855208">
            <w:pPr>
              <w:jc w:val="center"/>
              <w:rPr>
                <w:rFonts w:asciiTheme="minorEastAsia" w:eastAsiaTheme="minorEastAsia" w:hAnsiTheme="minorEastAsia"/>
                <w:sz w:val="21"/>
              </w:rPr>
            </w:pPr>
          </w:p>
        </w:tc>
      </w:tr>
      <w:tr w:rsidR="00855208" w:rsidRPr="00B8351B" w14:paraId="309BA7E1" w14:textId="77777777" w:rsidTr="00E2651E">
        <w:trPr>
          <w:trHeight w:val="545"/>
        </w:trPr>
        <w:tc>
          <w:tcPr>
            <w:tcW w:w="1871" w:type="dxa"/>
            <w:vMerge w:val="restart"/>
          </w:tcPr>
          <w:p w14:paraId="2ECE7A98" w14:textId="4A5A8728" w:rsidR="00855208" w:rsidRPr="005E593F" w:rsidRDefault="00855208" w:rsidP="00855208">
            <w:pPr>
              <w:rPr>
                <w:rFonts w:asciiTheme="minorEastAsia" w:eastAsiaTheme="minorEastAsia" w:hAnsiTheme="minorEastAsia"/>
                <w:sz w:val="21"/>
              </w:rPr>
            </w:pPr>
            <w:r w:rsidRPr="00B3481E">
              <w:rPr>
                <w:rFonts w:hint="eastAsia"/>
              </w:rPr>
              <w:t>診療放射線学部</w:t>
            </w:r>
          </w:p>
        </w:tc>
        <w:tc>
          <w:tcPr>
            <w:tcW w:w="1843" w:type="dxa"/>
          </w:tcPr>
          <w:p w14:paraId="797CF177" w14:textId="0DFFEDA4" w:rsidR="00855208" w:rsidRPr="005E593F" w:rsidRDefault="00855208" w:rsidP="00855208">
            <w:pPr>
              <w:rPr>
                <w:rFonts w:asciiTheme="minorEastAsia" w:eastAsiaTheme="minorEastAsia" w:hAnsiTheme="minorEastAsia"/>
                <w:sz w:val="21"/>
              </w:rPr>
            </w:pPr>
            <w:r w:rsidRPr="00B3481E">
              <w:rPr>
                <w:rFonts w:hint="eastAsia"/>
              </w:rPr>
              <w:t>診療放射線学科</w:t>
            </w:r>
          </w:p>
        </w:tc>
        <w:tc>
          <w:tcPr>
            <w:tcW w:w="709" w:type="dxa"/>
          </w:tcPr>
          <w:p w14:paraId="4241EA24" w14:textId="412AE07C" w:rsidR="00855208" w:rsidRPr="005E593F" w:rsidRDefault="00855208" w:rsidP="00855208">
            <w:pPr>
              <w:rPr>
                <w:rFonts w:asciiTheme="minorEastAsia" w:eastAsiaTheme="minorEastAsia" w:hAnsiTheme="minorEastAsia"/>
                <w:color w:val="000000" w:themeColor="text1"/>
                <w:sz w:val="21"/>
              </w:rPr>
            </w:pPr>
            <w:r w:rsidRPr="00B3481E">
              <w:rPr>
                <w:rFonts w:hint="eastAsia"/>
              </w:rPr>
              <w:t>夜・通信</w:t>
            </w:r>
          </w:p>
        </w:tc>
        <w:tc>
          <w:tcPr>
            <w:tcW w:w="637" w:type="dxa"/>
            <w:vMerge/>
          </w:tcPr>
          <w:p w14:paraId="75C04782" w14:textId="77777777" w:rsidR="00855208" w:rsidRPr="005E593F" w:rsidRDefault="00855208" w:rsidP="00855208">
            <w:pPr>
              <w:jc w:val="right"/>
              <w:rPr>
                <w:rFonts w:asciiTheme="minorEastAsia" w:eastAsiaTheme="minorEastAsia" w:hAnsiTheme="minorEastAsia"/>
                <w:sz w:val="21"/>
              </w:rPr>
            </w:pPr>
          </w:p>
        </w:tc>
        <w:tc>
          <w:tcPr>
            <w:tcW w:w="638" w:type="dxa"/>
            <w:vMerge w:val="restart"/>
          </w:tcPr>
          <w:p w14:paraId="6C843DA9" w14:textId="77777777" w:rsidR="00855208" w:rsidRPr="005E593F" w:rsidRDefault="00855208" w:rsidP="00855208">
            <w:pPr>
              <w:jc w:val="right"/>
              <w:rPr>
                <w:rFonts w:asciiTheme="minorEastAsia" w:eastAsiaTheme="minorEastAsia" w:hAnsiTheme="minorEastAsia"/>
                <w:sz w:val="21"/>
              </w:rPr>
            </w:pPr>
          </w:p>
        </w:tc>
        <w:tc>
          <w:tcPr>
            <w:tcW w:w="638" w:type="dxa"/>
            <w:tcBorders>
              <w:right w:val="double" w:sz="4" w:space="0" w:color="auto"/>
            </w:tcBorders>
          </w:tcPr>
          <w:p w14:paraId="283E6AEA" w14:textId="2692F43C" w:rsidR="00855208" w:rsidRPr="005E593F" w:rsidRDefault="00855208" w:rsidP="00855208">
            <w:pPr>
              <w:jc w:val="right"/>
              <w:rPr>
                <w:rFonts w:asciiTheme="minorEastAsia" w:eastAsiaTheme="minorEastAsia" w:hAnsiTheme="minorEastAsia"/>
                <w:sz w:val="21"/>
              </w:rPr>
            </w:pPr>
            <w:r w:rsidRPr="00B3481E">
              <w:rPr>
                <w:rFonts w:hint="eastAsia"/>
              </w:rPr>
              <w:t>10</w:t>
            </w:r>
            <w:r>
              <w:rPr>
                <w:rFonts w:hint="eastAsia"/>
              </w:rPr>
              <w:t>0</w:t>
            </w:r>
          </w:p>
        </w:tc>
        <w:tc>
          <w:tcPr>
            <w:tcW w:w="638" w:type="dxa"/>
            <w:tcBorders>
              <w:left w:val="double" w:sz="4" w:space="0" w:color="auto"/>
              <w:right w:val="single" w:sz="4" w:space="0" w:color="auto"/>
            </w:tcBorders>
          </w:tcPr>
          <w:p w14:paraId="7D9869D9" w14:textId="2B803A2E" w:rsidR="00855208" w:rsidRPr="005E593F" w:rsidRDefault="00855208" w:rsidP="00855208">
            <w:pPr>
              <w:jc w:val="right"/>
              <w:rPr>
                <w:rFonts w:asciiTheme="minorEastAsia" w:eastAsiaTheme="minorEastAsia" w:hAnsiTheme="minorEastAsia"/>
                <w:sz w:val="21"/>
              </w:rPr>
            </w:pPr>
            <w:r w:rsidRPr="00B3481E">
              <w:rPr>
                <w:rFonts w:hint="eastAsia"/>
              </w:rPr>
              <w:t>12</w:t>
            </w:r>
            <w:r>
              <w:rPr>
                <w:rFonts w:hint="eastAsia"/>
              </w:rPr>
              <w:t>8</w:t>
            </w:r>
          </w:p>
        </w:tc>
        <w:tc>
          <w:tcPr>
            <w:tcW w:w="657" w:type="dxa"/>
            <w:tcBorders>
              <w:left w:val="single" w:sz="4" w:space="0" w:color="auto"/>
              <w:right w:val="single" w:sz="4" w:space="0" w:color="auto"/>
            </w:tcBorders>
          </w:tcPr>
          <w:p w14:paraId="32C4ACC7" w14:textId="26870623" w:rsidR="00855208" w:rsidRPr="005E593F" w:rsidRDefault="00855208" w:rsidP="00855208">
            <w:pPr>
              <w:jc w:val="right"/>
              <w:rPr>
                <w:rFonts w:asciiTheme="minorEastAsia" w:eastAsiaTheme="minorEastAsia" w:hAnsiTheme="minorEastAsia"/>
                <w:sz w:val="21"/>
              </w:rPr>
            </w:pPr>
            <w:r w:rsidRPr="00B3481E">
              <w:rPr>
                <w:rFonts w:hint="eastAsia"/>
              </w:rPr>
              <w:t>13</w:t>
            </w:r>
          </w:p>
        </w:tc>
        <w:tc>
          <w:tcPr>
            <w:tcW w:w="477" w:type="dxa"/>
            <w:tcBorders>
              <w:left w:val="single" w:sz="4" w:space="0" w:color="auto"/>
            </w:tcBorders>
          </w:tcPr>
          <w:p w14:paraId="3E251B78" w14:textId="77777777" w:rsidR="00855208" w:rsidRPr="005E593F" w:rsidRDefault="00855208" w:rsidP="00855208">
            <w:pPr>
              <w:jc w:val="center"/>
              <w:rPr>
                <w:rFonts w:asciiTheme="minorEastAsia" w:eastAsiaTheme="minorEastAsia" w:hAnsiTheme="minorEastAsia"/>
                <w:sz w:val="21"/>
              </w:rPr>
            </w:pPr>
          </w:p>
        </w:tc>
      </w:tr>
      <w:tr w:rsidR="00D7230B" w:rsidRPr="00B8351B" w14:paraId="604344BE" w14:textId="77777777" w:rsidTr="00D7230B">
        <w:trPr>
          <w:trHeight w:val="545"/>
        </w:trPr>
        <w:tc>
          <w:tcPr>
            <w:tcW w:w="1871" w:type="dxa"/>
            <w:vMerge/>
            <w:vAlign w:val="center"/>
          </w:tcPr>
          <w:p w14:paraId="5E84420C"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3E997EA3"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2E6A200" w14:textId="4B15608F"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34E19319"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005CE30"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9C3FDF9"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4EF320EF" w14:textId="77777777" w:rsidR="00D7230B" w:rsidRPr="005E593F" w:rsidRDefault="00D7230B" w:rsidP="00D13147">
            <w:pPr>
              <w:jc w:val="center"/>
              <w:rPr>
                <w:rFonts w:asciiTheme="minorEastAsia" w:eastAsiaTheme="minorEastAsia" w:hAnsiTheme="minorEastAsia"/>
                <w:sz w:val="21"/>
              </w:rPr>
            </w:pPr>
          </w:p>
        </w:tc>
      </w:tr>
      <w:tr w:rsidR="00CA580E" w:rsidRPr="00B8351B" w14:paraId="17E500FE" w14:textId="77777777" w:rsidTr="00CA5120">
        <w:trPr>
          <w:trHeight w:val="545"/>
        </w:trPr>
        <w:tc>
          <w:tcPr>
            <w:tcW w:w="8108" w:type="dxa"/>
            <w:gridSpan w:val="9"/>
          </w:tcPr>
          <w:p w14:paraId="0FB117A6" w14:textId="77777777" w:rsidR="00CA580E" w:rsidRPr="005E593F" w:rsidRDefault="00CA580E" w:rsidP="00CF5700">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276C83B7" w14:textId="5DACFC68" w:rsidR="002C7E58" w:rsidRPr="00C66B6D" w:rsidRDefault="002C7E58" w:rsidP="00D13147">
      <w:pPr>
        <w:ind w:leftChars="100" w:left="240"/>
        <w:rPr>
          <w:rFonts w:ascii="HG丸ｺﾞｼｯｸM-PRO" w:eastAsia="HG丸ｺﾞｼｯｸM-PRO" w:hAnsi="HG丸ｺﾞｼｯｸM-PRO"/>
          <w:sz w:val="21"/>
        </w:rPr>
      </w:pPr>
    </w:p>
    <w:p w14:paraId="505C1492" w14:textId="77777777" w:rsidR="00F6554D" w:rsidRPr="00454709" w:rsidRDefault="00F6554D" w:rsidP="00D13147">
      <w:pPr>
        <w:ind w:leftChars="100" w:left="240"/>
        <w:rPr>
          <w:rFonts w:ascii="HG丸ｺﾞｼｯｸM-PRO" w:eastAsia="HG丸ｺﾞｼｯｸM-PRO" w:hAnsi="HG丸ｺﾞｼｯｸM-PRO"/>
          <w:sz w:val="21"/>
        </w:rPr>
      </w:pPr>
    </w:p>
    <w:p w14:paraId="3898946F" w14:textId="183CFAE5" w:rsidR="009D44D5" w:rsidRPr="005E593F" w:rsidRDefault="00DC3AC5" w:rsidP="009D44D5">
      <w:pPr>
        <w:rPr>
          <w:rFonts w:asciiTheme="minorEastAsia" w:eastAsiaTheme="minorEastAsia" w:hAnsiTheme="minorEastAsia"/>
        </w:rPr>
      </w:pPr>
      <w:r>
        <w:rPr>
          <w:rFonts w:asciiTheme="minorEastAsia" w:eastAsiaTheme="minorEastAsia" w:hAnsiTheme="minorEastAsia" w:hint="eastAsia"/>
        </w:rPr>
        <w:t>２．</w:t>
      </w:r>
      <w:r w:rsidR="009D44D5"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9D44D5"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の</w:t>
      </w:r>
      <w:r w:rsidR="009D44D5" w:rsidRPr="005E593F">
        <w:rPr>
          <w:rFonts w:asciiTheme="minorEastAsia" w:eastAsiaTheme="minorEastAsia" w:hAnsiTheme="minorEastAsia" w:hint="eastAsia"/>
        </w:rPr>
        <w:t>一覧</w:t>
      </w:r>
      <w:r w:rsidR="008A1DB8" w:rsidRPr="005E593F">
        <w:rPr>
          <w:rFonts w:asciiTheme="minorEastAsia" w:eastAsiaTheme="minorEastAsia" w:hAnsiTheme="minorEastAsia" w:hint="eastAsia"/>
        </w:rPr>
        <w:t>表</w:t>
      </w:r>
      <w:r w:rsidR="000E03BB"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855208" w:rsidRPr="00D603E7" w14:paraId="774B09BA" w14:textId="77777777" w:rsidTr="00E2651E">
        <w:trPr>
          <w:trHeight w:val="532"/>
        </w:trPr>
        <w:tc>
          <w:tcPr>
            <w:tcW w:w="8102" w:type="dxa"/>
            <w:tcBorders>
              <w:bottom w:val="single" w:sz="4" w:space="0" w:color="auto"/>
            </w:tcBorders>
            <w:vAlign w:val="center"/>
          </w:tcPr>
          <w:p w14:paraId="3DDD8BDA" w14:textId="77777777" w:rsidR="00855208" w:rsidRPr="00D603E7" w:rsidRDefault="00855208" w:rsidP="00E2651E">
            <w:pPr>
              <w:jc w:val="left"/>
              <w:rPr>
                <w:rFonts w:ascii="HG丸ｺﾞｼｯｸM-PRO" w:eastAsia="HG丸ｺﾞｼｯｸM-PRO" w:hAnsi="HG丸ｺﾞｼｯｸM-PRO"/>
              </w:rPr>
            </w:pPr>
            <w:r w:rsidRPr="00AC5D7F">
              <w:rPr>
                <w:rFonts w:ascii="HG丸ｺﾞｼｯｸM-PRO" w:eastAsia="HG丸ｺﾞｼｯｸM-PRO" w:hAnsi="HG丸ｺﾞｼｯｸM-PRO" w:hint="eastAsia"/>
              </w:rPr>
              <w:t>学務システムのWeb</w:t>
            </w:r>
            <w:r>
              <w:rPr>
                <w:rFonts w:ascii="HG丸ｺﾞｼｯｸM-PRO" w:eastAsia="HG丸ｺﾞｼｯｸM-PRO" w:hAnsi="HG丸ｺﾞｼｯｸM-PRO" w:hint="eastAsia"/>
              </w:rPr>
              <w:t>シラバスから</w:t>
            </w:r>
            <w:r w:rsidRPr="00AC5D7F">
              <w:rPr>
                <w:rFonts w:ascii="HG丸ｺﾞｼｯｸM-PRO" w:eastAsia="HG丸ｺﾞｼｯｸM-PRO" w:hAnsi="HG丸ｺﾞｼｯｸM-PRO" w:hint="eastAsia"/>
              </w:rPr>
              <w:t>抽出表示が可能（次のURLから学部を選択し、「実務経験ある教員 担当している」にチェックを入れて検索：</w:t>
            </w:r>
            <w:hyperlink r:id="rId8" w:history="1">
              <w:r w:rsidRPr="002868D4">
                <w:rPr>
                  <w:rStyle w:val="ab"/>
                  <w:rFonts w:ascii="HG丸ｺﾞｼｯｸM-PRO" w:eastAsia="HG丸ｺﾞｼｯｸM-PRO" w:hAnsi="HG丸ｺﾞｼｯｸM-PRO"/>
                  <w:sz w:val="18"/>
                  <w:szCs w:val="18"/>
                </w:rPr>
                <w:t>https://portal.gpwu.ac.jp/pt_webk/syllabus/se0010.aspx?me=EU&amp;opi=mt0010</w:t>
              </w:r>
            </w:hyperlink>
            <w:r>
              <w:rPr>
                <w:rFonts w:ascii="HG丸ｺﾞｼｯｸM-PRO" w:eastAsia="HG丸ｺﾞｼｯｸM-PRO" w:hAnsi="HG丸ｺﾞｼｯｸM-PRO" w:hint="eastAsia"/>
              </w:rPr>
              <w:t>）</w:t>
            </w:r>
          </w:p>
        </w:tc>
      </w:tr>
    </w:tbl>
    <w:p w14:paraId="7FBCAE12" w14:textId="09D3CA08" w:rsidR="009D44D5" w:rsidRPr="00450BD7" w:rsidRDefault="009D44D5" w:rsidP="00D13147">
      <w:pPr>
        <w:ind w:leftChars="100" w:left="240"/>
        <w:rPr>
          <w:rFonts w:ascii="HG丸ｺﾞｼｯｸM-PRO" w:eastAsia="HG丸ｺﾞｼｯｸM-PRO" w:hAnsi="HG丸ｺﾞｼｯｸM-PRO"/>
          <w:sz w:val="21"/>
        </w:rPr>
      </w:pPr>
    </w:p>
    <w:p w14:paraId="1CFA5A11" w14:textId="77777777" w:rsidR="00450BD7" w:rsidRPr="002B40E9" w:rsidRDefault="00450BD7" w:rsidP="00D13147">
      <w:pPr>
        <w:ind w:leftChars="100" w:left="240"/>
        <w:rPr>
          <w:rFonts w:ascii="HG丸ｺﾞｼｯｸM-PRO" w:eastAsia="HG丸ｺﾞｼｯｸM-PRO" w:hAnsi="HG丸ｺﾞｼｯｸM-PRO"/>
          <w:sz w:val="21"/>
        </w:rPr>
      </w:pPr>
    </w:p>
    <w:p w14:paraId="046EEC0B" w14:textId="3B5EB4BE" w:rsidR="00363A18" w:rsidRPr="005E593F" w:rsidRDefault="00DC3AC5" w:rsidP="00363A18">
      <w:pPr>
        <w:rPr>
          <w:rFonts w:asciiTheme="minorEastAsia" w:eastAsiaTheme="minorEastAsia" w:hAnsiTheme="minorEastAsia"/>
        </w:rPr>
      </w:pPr>
      <w:r>
        <w:rPr>
          <w:rFonts w:asciiTheme="minorEastAsia" w:eastAsiaTheme="minorEastAsia" w:hAnsiTheme="minorEastAsia" w:hint="eastAsia"/>
        </w:rPr>
        <w:t>３．</w:t>
      </w:r>
      <w:r w:rsidR="00CC1B8D" w:rsidRPr="005E593F">
        <w:rPr>
          <w:rFonts w:asciiTheme="minorEastAsia" w:eastAsiaTheme="minorEastAsia" w:hAnsiTheme="minorEastAsia" w:hint="eastAsia"/>
        </w:rPr>
        <w:t>要件を満たすこと</w:t>
      </w:r>
      <w:r w:rsidR="00363A18" w:rsidRPr="005E593F">
        <w:rPr>
          <w:rFonts w:asciiTheme="minorEastAsia" w:eastAsiaTheme="minorEastAsia" w:hAnsiTheme="minorEastAsia" w:hint="eastAsia"/>
        </w:rPr>
        <w:t>が困難</w:t>
      </w:r>
      <w:r w:rsidR="00A77688" w:rsidRPr="005E593F">
        <w:rPr>
          <w:rFonts w:asciiTheme="minorEastAsia" w:eastAsiaTheme="minorEastAsia" w:hAnsiTheme="minorEastAsia" w:hint="eastAsia"/>
        </w:rPr>
        <w:t>である</w:t>
      </w:r>
      <w:r w:rsidR="00363A18" w:rsidRPr="005E593F">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313AEC" w:rsidRPr="00B8351B" w14:paraId="029CA31E" w14:textId="77777777" w:rsidTr="00450BD7">
        <w:trPr>
          <w:trHeight w:val="302"/>
        </w:trPr>
        <w:tc>
          <w:tcPr>
            <w:tcW w:w="8102" w:type="dxa"/>
          </w:tcPr>
          <w:p w14:paraId="2E620D15" w14:textId="77777777" w:rsidR="00313AEC" w:rsidRPr="005E593F" w:rsidRDefault="00313AEC" w:rsidP="006B043E">
            <w:pPr>
              <w:rPr>
                <w:rFonts w:asciiTheme="minorEastAsia" w:eastAsiaTheme="minorEastAsia" w:hAnsiTheme="minorEastAsia"/>
                <w:sz w:val="22"/>
                <w:szCs w:val="24"/>
              </w:rPr>
            </w:pPr>
            <w:r w:rsidRPr="005E593F">
              <w:rPr>
                <w:rFonts w:asciiTheme="minorEastAsia" w:eastAsiaTheme="minorEastAsia" w:hAnsiTheme="minorEastAsia" w:hint="eastAsia"/>
                <w:sz w:val="22"/>
              </w:rPr>
              <w:t>学部等名</w:t>
            </w:r>
          </w:p>
        </w:tc>
      </w:tr>
      <w:tr w:rsidR="00232EB1" w:rsidRPr="00B8351B" w14:paraId="4C361841" w14:textId="77777777" w:rsidTr="00450BD7">
        <w:trPr>
          <w:trHeight w:val="971"/>
        </w:trPr>
        <w:tc>
          <w:tcPr>
            <w:tcW w:w="8102" w:type="dxa"/>
          </w:tcPr>
          <w:p w14:paraId="4E2A6A1F" w14:textId="77777777" w:rsidR="00232EB1" w:rsidRPr="005E593F" w:rsidRDefault="00157B9C" w:rsidP="006B043E">
            <w:pPr>
              <w:rPr>
                <w:rFonts w:asciiTheme="minorEastAsia" w:eastAsiaTheme="minorEastAsia" w:hAnsiTheme="minorEastAsia"/>
                <w:sz w:val="24"/>
                <w:szCs w:val="24"/>
              </w:rPr>
            </w:pPr>
            <w:r w:rsidRPr="005E593F">
              <w:rPr>
                <w:rFonts w:asciiTheme="minorEastAsia" w:eastAsiaTheme="minorEastAsia" w:hAnsiTheme="minorEastAsia" w:hint="eastAsia"/>
                <w:sz w:val="21"/>
              </w:rPr>
              <w:t>（</w:t>
            </w:r>
            <w:r w:rsidR="00313AEC" w:rsidRPr="005E593F">
              <w:rPr>
                <w:rFonts w:asciiTheme="minorEastAsia" w:eastAsiaTheme="minorEastAsia" w:hAnsiTheme="minorEastAsia" w:hint="eastAsia"/>
                <w:sz w:val="21"/>
              </w:rPr>
              <w:t>困難である理由</w:t>
            </w:r>
            <w:r w:rsidRPr="005E593F">
              <w:rPr>
                <w:rFonts w:asciiTheme="minorEastAsia" w:eastAsiaTheme="minorEastAsia" w:hAnsiTheme="minorEastAsia" w:hint="eastAsia"/>
                <w:sz w:val="21"/>
              </w:rPr>
              <w:t>）</w:t>
            </w:r>
          </w:p>
        </w:tc>
      </w:tr>
    </w:tbl>
    <w:p w14:paraId="684C9F3A" w14:textId="5A45CECA" w:rsidR="00FF7CFB" w:rsidRPr="006A073E" w:rsidRDefault="00FF7CFB">
      <w:pPr>
        <w:widowControl/>
        <w:jc w:val="left"/>
        <w:rPr>
          <w:rFonts w:ascii="HG丸ｺﾞｼｯｸM-PRO" w:eastAsia="HG丸ｺﾞｼｯｸM-PRO" w:hAnsi="HG丸ｺﾞｼｯｸM-PRO"/>
        </w:rPr>
      </w:pPr>
    </w:p>
    <w:p w14:paraId="637718B2" w14:textId="6E48E476" w:rsidR="00157867" w:rsidRDefault="008B0B4E" w:rsidP="001C4B3D">
      <w:pPr>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366552E0" w:rsidR="0013154B" w:rsidRPr="005E593F" w:rsidRDefault="00363B59"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群馬県立県民健康科学大学</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05182BAF" w:rsidR="0013154B" w:rsidRPr="005E593F" w:rsidRDefault="003B5241" w:rsidP="001C6CBC">
            <w:pPr>
              <w:rPr>
                <w:rFonts w:asciiTheme="minorEastAsia" w:eastAsiaTheme="minorEastAsia" w:hAnsiTheme="minorEastAsia"/>
                <w:sz w:val="24"/>
                <w:szCs w:val="24"/>
              </w:rPr>
            </w:pPr>
            <w:r w:rsidRPr="0057138F">
              <w:rPr>
                <w:rFonts w:asciiTheme="minorEastAsia" w:eastAsiaTheme="minorEastAsia" w:hAnsiTheme="minorEastAsia" w:hint="eastAsia"/>
                <w:sz w:val="24"/>
                <w:szCs w:val="24"/>
              </w:rPr>
              <w:t>群馬県公立大学法人</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3EB305F2" w:rsidR="00313AEC" w:rsidRPr="005E593F" w:rsidRDefault="003B5241" w:rsidP="006B043E">
            <w:pPr>
              <w:rPr>
                <w:rFonts w:asciiTheme="minorEastAsia" w:eastAsiaTheme="minorEastAsia" w:hAnsiTheme="minorEastAsia"/>
              </w:rPr>
            </w:pPr>
            <w:r w:rsidRPr="0057138F">
              <w:rPr>
                <w:rFonts w:asciiTheme="minorEastAsia" w:eastAsiaTheme="minorEastAsia" w:hAnsiTheme="minorEastAsia" w:hint="eastAsia"/>
              </w:rPr>
              <w:t>弊法人ホームページ（</w:t>
            </w:r>
            <w:hyperlink r:id="rId9" w:history="1">
              <w:r w:rsidRPr="00C30CF8">
                <w:rPr>
                  <w:rStyle w:val="ab"/>
                  <w:rFonts w:asciiTheme="minorEastAsia" w:eastAsiaTheme="minorEastAsia" w:hAnsiTheme="minorEastAsia" w:hint="eastAsia"/>
                </w:rPr>
                <w:t>https://www.gpwu.ac.jp/gppuc/exec/</w:t>
              </w:r>
            </w:hyperlink>
            <w:r w:rsidRPr="0057138F">
              <w:rPr>
                <w:rFonts w:asciiTheme="minorEastAsia" w:eastAsiaTheme="minorEastAsia" w:hAnsiTheme="minorEastAsia" w:hint="eastAsia"/>
              </w:rPr>
              <w:t>）に掲載</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642FCBA9" w14:textId="77777777" w:rsidR="003B5241" w:rsidRPr="005E593F" w:rsidRDefault="003B5241" w:rsidP="003B5241">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学外者である理事の一覧表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3B5241" w:rsidRPr="00B8351B" w14:paraId="0FD246AE" w14:textId="77777777" w:rsidTr="001C4B3D">
        <w:tc>
          <w:tcPr>
            <w:tcW w:w="2013" w:type="dxa"/>
            <w:vAlign w:val="center"/>
          </w:tcPr>
          <w:p w14:paraId="18A4F826" w14:textId="77777777" w:rsidR="003B5241" w:rsidRPr="005E593F" w:rsidRDefault="003B5241" w:rsidP="001C4B3D">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0BD096E9" w14:textId="77777777" w:rsidR="003B5241" w:rsidRPr="005E593F" w:rsidRDefault="003B5241" w:rsidP="001C4B3D">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5C3A1899" w14:textId="77777777" w:rsidR="003B5241" w:rsidRPr="005E593F" w:rsidRDefault="003B5241" w:rsidP="001C4B3D">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3BCE8903" w14:textId="77777777" w:rsidR="003B5241" w:rsidRPr="005E593F" w:rsidRDefault="003B5241" w:rsidP="001C4B3D">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担当する職務内容</w:t>
            </w:r>
          </w:p>
          <w:p w14:paraId="7D6B1359" w14:textId="77777777" w:rsidR="003B5241" w:rsidRPr="005E593F" w:rsidRDefault="003B5241" w:rsidP="001C4B3D">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3B5241" w:rsidRPr="00B8351B" w14:paraId="7D39A96A" w14:textId="77777777" w:rsidTr="001C4B3D">
        <w:trPr>
          <w:trHeight w:val="850"/>
        </w:trPr>
        <w:tc>
          <w:tcPr>
            <w:tcW w:w="2013" w:type="dxa"/>
            <w:vAlign w:val="center"/>
          </w:tcPr>
          <w:p w14:paraId="10EE32BE"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常勤</w:t>
            </w:r>
          </w:p>
        </w:tc>
        <w:tc>
          <w:tcPr>
            <w:tcW w:w="2597" w:type="dxa"/>
            <w:vAlign w:val="center"/>
          </w:tcPr>
          <w:p w14:paraId="1D1D58F9"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群馬県職員</w:t>
            </w:r>
          </w:p>
        </w:tc>
        <w:tc>
          <w:tcPr>
            <w:tcW w:w="1398" w:type="dxa"/>
            <w:vAlign w:val="center"/>
          </w:tcPr>
          <w:p w14:paraId="09EB19E8"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R</w:t>
            </w:r>
            <w:r>
              <w:rPr>
                <w:rFonts w:asciiTheme="minorEastAsia" w:eastAsiaTheme="minorEastAsia" w:hAnsiTheme="minorEastAsia" w:hint="eastAsia"/>
                <w:color w:val="000000" w:themeColor="text1"/>
                <w:sz w:val="22"/>
              </w:rPr>
              <w:t>3</w:t>
            </w:r>
            <w:r w:rsidRPr="0057138F">
              <w:rPr>
                <w:rFonts w:asciiTheme="minorEastAsia" w:eastAsiaTheme="minorEastAsia" w:hAnsiTheme="minorEastAsia" w:hint="eastAsia"/>
                <w:color w:val="000000" w:themeColor="text1"/>
                <w:sz w:val="22"/>
              </w:rPr>
              <w:t>.4.1</w:t>
            </w:r>
          </w:p>
          <w:p w14:paraId="1B4D9DC5"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w:t>
            </w:r>
          </w:p>
          <w:p w14:paraId="0BAA42CC"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R4.3.31</w:t>
            </w:r>
          </w:p>
        </w:tc>
        <w:tc>
          <w:tcPr>
            <w:tcW w:w="2094" w:type="dxa"/>
            <w:vAlign w:val="center"/>
          </w:tcPr>
          <w:p w14:paraId="1DD13061"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財務担当、設置自治体との調整</w:t>
            </w:r>
          </w:p>
        </w:tc>
      </w:tr>
      <w:tr w:rsidR="003B5241" w:rsidRPr="00B8351B" w14:paraId="40929E9D" w14:textId="77777777" w:rsidTr="001C4B3D">
        <w:trPr>
          <w:trHeight w:val="850"/>
        </w:trPr>
        <w:tc>
          <w:tcPr>
            <w:tcW w:w="2013" w:type="dxa"/>
            <w:vAlign w:val="center"/>
          </w:tcPr>
          <w:p w14:paraId="28253FD8"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非常勤</w:t>
            </w:r>
          </w:p>
        </w:tc>
        <w:tc>
          <w:tcPr>
            <w:tcW w:w="2597" w:type="dxa"/>
            <w:vAlign w:val="center"/>
          </w:tcPr>
          <w:p w14:paraId="380F1085"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商工団体代表</w:t>
            </w:r>
          </w:p>
        </w:tc>
        <w:tc>
          <w:tcPr>
            <w:tcW w:w="1398" w:type="dxa"/>
            <w:vAlign w:val="center"/>
          </w:tcPr>
          <w:p w14:paraId="34F989FF"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R2.4.1</w:t>
            </w:r>
          </w:p>
          <w:p w14:paraId="642FC0A5"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w:t>
            </w:r>
          </w:p>
          <w:p w14:paraId="16FE5EF3" w14:textId="77777777" w:rsidR="003B5241" w:rsidRPr="0057138F" w:rsidRDefault="003B5241" w:rsidP="001C4B3D">
            <w:pPr>
              <w:jc w:val="center"/>
              <w:rPr>
                <w:rFonts w:asciiTheme="minorEastAsia" w:eastAsiaTheme="minorEastAsia" w:hAnsiTheme="minorEastAsia"/>
                <w:color w:val="000000" w:themeColor="text1"/>
                <w:sz w:val="22"/>
              </w:rPr>
            </w:pPr>
            <w:r w:rsidRPr="0057138F">
              <w:rPr>
                <w:rFonts w:asciiTheme="minorEastAsia" w:eastAsiaTheme="minorEastAsia" w:hAnsiTheme="minorEastAsia" w:hint="eastAsia"/>
                <w:color w:val="000000" w:themeColor="text1"/>
                <w:sz w:val="22"/>
              </w:rPr>
              <w:t>R4.3.31</w:t>
            </w:r>
          </w:p>
        </w:tc>
        <w:tc>
          <w:tcPr>
            <w:tcW w:w="2094" w:type="dxa"/>
            <w:vAlign w:val="center"/>
          </w:tcPr>
          <w:p w14:paraId="378D3E0F" w14:textId="77777777" w:rsidR="003B5241" w:rsidRPr="0057138F" w:rsidRDefault="003B5241" w:rsidP="001C4B3D">
            <w:pPr>
              <w:rPr>
                <w:rFonts w:asciiTheme="minorEastAsia" w:eastAsiaTheme="minorEastAsia" w:hAnsiTheme="minorEastAsia"/>
                <w:color w:val="000000" w:themeColor="text1"/>
                <w:sz w:val="22"/>
              </w:rPr>
            </w:pPr>
            <w:r w:rsidRPr="0057138F">
              <w:rPr>
                <w:rFonts w:hint="eastAsia"/>
                <w:color w:val="000000" w:themeColor="text1"/>
              </w:rPr>
              <w:t>地域連携等</w:t>
            </w:r>
          </w:p>
        </w:tc>
      </w:tr>
      <w:tr w:rsidR="003B5241" w:rsidRPr="00B8351B" w14:paraId="324986F6" w14:textId="77777777" w:rsidTr="001C4B3D">
        <w:trPr>
          <w:trHeight w:val="949"/>
        </w:trPr>
        <w:tc>
          <w:tcPr>
            <w:tcW w:w="8102" w:type="dxa"/>
            <w:gridSpan w:val="4"/>
          </w:tcPr>
          <w:p w14:paraId="53DBCCB8" w14:textId="77777777" w:rsidR="003B5241" w:rsidRPr="005E593F" w:rsidRDefault="003B5241" w:rsidP="001C4B3D">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49CB5638" w14:textId="77777777" w:rsidR="003B5241" w:rsidRPr="00DF61DB" w:rsidRDefault="003B5241" w:rsidP="003B5241">
      <w:pPr>
        <w:ind w:left="240" w:hangingChars="100" w:hanging="240"/>
        <w:rPr>
          <w:rFonts w:ascii="HG丸ｺﾞｼｯｸM-PRO" w:eastAsia="HG丸ｺﾞｼｯｸM-PRO" w:hAnsi="HG丸ｺﾞｼｯｸM-PRO"/>
        </w:rPr>
      </w:pPr>
    </w:p>
    <w:p w14:paraId="6061E5DA" w14:textId="40F16830" w:rsidR="00E61A95" w:rsidRDefault="003B5241" w:rsidP="001C4B3D">
      <w:pPr>
        <w:widowControl/>
        <w:jc w:val="left"/>
        <w:rPr>
          <w:rFonts w:ascii="HG丸ｺﾞｼｯｸM-PRO" w:eastAsia="HG丸ｺﾞｼｯｸM-PRO" w:hAnsi="HG丸ｺﾞｼｯｸM-PRO"/>
          <w:sz w:val="21"/>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E2651E" w:rsidRPr="00D445E6" w14:paraId="361B2C67" w14:textId="77777777" w:rsidTr="00E2651E">
        <w:tc>
          <w:tcPr>
            <w:tcW w:w="2239" w:type="dxa"/>
          </w:tcPr>
          <w:p w14:paraId="40D2A569" w14:textId="2AFF9EF9" w:rsidR="00E2651E" w:rsidRPr="005E593F" w:rsidRDefault="00E2651E" w:rsidP="00E2651E">
            <w:pPr>
              <w:rPr>
                <w:rFonts w:asciiTheme="minorEastAsia" w:eastAsiaTheme="minorEastAsia" w:hAnsiTheme="minorEastAsia"/>
                <w:sz w:val="24"/>
                <w:szCs w:val="24"/>
              </w:rPr>
            </w:pPr>
            <w:r w:rsidRPr="007E09AE">
              <w:rPr>
                <w:rFonts w:hint="eastAsia"/>
              </w:rPr>
              <w:t>学校名</w:t>
            </w:r>
          </w:p>
        </w:tc>
        <w:tc>
          <w:tcPr>
            <w:tcW w:w="6005" w:type="dxa"/>
          </w:tcPr>
          <w:p w14:paraId="6C2081A9" w14:textId="2B82795F" w:rsidR="00E2651E" w:rsidRPr="005E593F" w:rsidRDefault="00E2651E" w:rsidP="00E2651E">
            <w:pPr>
              <w:rPr>
                <w:rFonts w:asciiTheme="minorEastAsia" w:eastAsiaTheme="minorEastAsia" w:hAnsiTheme="minorEastAsia"/>
                <w:sz w:val="24"/>
                <w:szCs w:val="24"/>
              </w:rPr>
            </w:pPr>
            <w:r w:rsidRPr="007E09AE">
              <w:rPr>
                <w:rFonts w:hint="eastAsia"/>
              </w:rPr>
              <w:t>群馬県立県民健康科学大学</w:t>
            </w:r>
          </w:p>
        </w:tc>
      </w:tr>
      <w:tr w:rsidR="00E2651E" w:rsidRPr="00D445E6" w14:paraId="125C9521" w14:textId="77777777" w:rsidTr="00E2651E">
        <w:tc>
          <w:tcPr>
            <w:tcW w:w="2239" w:type="dxa"/>
          </w:tcPr>
          <w:p w14:paraId="4B833692" w14:textId="38696201" w:rsidR="00E2651E" w:rsidRPr="005E593F" w:rsidRDefault="00E2651E" w:rsidP="00E2651E">
            <w:pPr>
              <w:rPr>
                <w:rFonts w:asciiTheme="minorEastAsia" w:eastAsiaTheme="minorEastAsia" w:hAnsiTheme="minorEastAsia"/>
                <w:sz w:val="24"/>
                <w:szCs w:val="24"/>
              </w:rPr>
            </w:pPr>
            <w:r w:rsidRPr="007E09AE">
              <w:rPr>
                <w:rFonts w:hint="eastAsia"/>
              </w:rPr>
              <w:t>設置者名</w:t>
            </w:r>
          </w:p>
        </w:tc>
        <w:tc>
          <w:tcPr>
            <w:tcW w:w="6005" w:type="dxa"/>
          </w:tcPr>
          <w:p w14:paraId="03D16000" w14:textId="3DE18F0A" w:rsidR="00E2651E" w:rsidRPr="005E593F" w:rsidRDefault="00E2651E" w:rsidP="00E2651E">
            <w:pPr>
              <w:rPr>
                <w:rFonts w:asciiTheme="minorEastAsia" w:eastAsiaTheme="minorEastAsia" w:hAnsiTheme="minorEastAsia"/>
                <w:sz w:val="24"/>
                <w:szCs w:val="24"/>
              </w:rPr>
            </w:pPr>
            <w:r w:rsidRPr="007E09AE">
              <w:rPr>
                <w:rFonts w:hint="eastAsia"/>
              </w:rPr>
              <w:t>群馬県公立大学法人</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7EB6646A" w14:textId="7BF6BE3B"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【授業計画の作成過程（2021年度版）】</w:t>
            </w:r>
          </w:p>
          <w:p w14:paraId="36373B6E"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・教務学生委員長から全科目責任者あてに原稿作成・Web入力を依頼し、事務局にて最終入力期限までに全科目入力済であることを確認し、３月下旬にWeb公開した。</w:t>
            </w:r>
          </w:p>
          <w:p w14:paraId="7FEFCDCA"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・依頼時には、「シラバス作成における留意事項」を添付し、各項目の記入方法について詳細に示すことで内容や形式の統一化を図った。</w:t>
            </w:r>
          </w:p>
          <w:p w14:paraId="2DB6AEA0"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・また、初稿の段階で各学部教務部会によるシラバスチェックを行い、必要に応じて科目責任者に修正を依頼した。</w:t>
            </w:r>
          </w:p>
          <w:p w14:paraId="54560DDC" w14:textId="773FF91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【授業計画の作成・公表時期（2021年度版）】</w:t>
            </w:r>
          </w:p>
          <w:p w14:paraId="045E93AE"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・11月下旬：科目責任者あて原稿作成依頼</w:t>
            </w:r>
          </w:p>
          <w:p w14:paraId="3B543D1F"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・12月下旬：原稿取りまとめ</w:t>
            </w:r>
          </w:p>
          <w:p w14:paraId="29B9AFF8"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・１月中：シラバスチェック</w:t>
            </w:r>
          </w:p>
          <w:p w14:paraId="53A09189"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・２月初旬から３月中旬：修正入力</w:t>
            </w:r>
          </w:p>
          <w:p w14:paraId="51FC29CF" w14:textId="77777777" w:rsidR="00E2651E"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・３月中旬：最終入力期限</w:t>
            </w:r>
          </w:p>
          <w:p w14:paraId="2DFC6921" w14:textId="51DCB966" w:rsidR="00E50F69" w:rsidRPr="00707B7B" w:rsidRDefault="00E2651E" w:rsidP="00E2651E">
            <w:pPr>
              <w:rPr>
                <w:rFonts w:ascii="HGSｺﾞｼｯｸM" w:eastAsia="HGSｺﾞｼｯｸM" w:hAnsi="HG丸ｺﾞｼｯｸM-PRO"/>
                <w:sz w:val="21"/>
              </w:rPr>
            </w:pPr>
            <w:r>
              <w:rPr>
                <w:rFonts w:ascii="HGSｺﾞｼｯｸM" w:eastAsia="HGSｺﾞｼｯｸM" w:hAnsi="HG丸ｺﾞｼｯｸM-PRO" w:hint="eastAsia"/>
                <w:sz w:val="21"/>
              </w:rPr>
              <w:t>・３月下旬：Web公開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2B95BF26" w:rsidR="00D223FC" w:rsidRPr="00856549" w:rsidRDefault="00E2651E" w:rsidP="00856549">
            <w:pPr>
              <w:rPr>
                <w:rFonts w:ascii="HG丸ｺﾞｼｯｸM-PRO" w:eastAsia="HG丸ｺﾞｼｯｸM-PRO" w:hAnsi="HG丸ｺﾞｼｯｸM-PRO"/>
              </w:rPr>
            </w:pPr>
            <w:r w:rsidRPr="00AC5D7F">
              <w:rPr>
                <w:rFonts w:ascii="HG丸ｺﾞｼｯｸM-PRO" w:eastAsia="HG丸ｺﾞｼｯｸM-PRO" w:hAnsi="HG丸ｺﾞｼｯｸM-PRO" w:hint="eastAsia"/>
              </w:rPr>
              <w:t>Webシラバス（学外者も閲覧可能）</w:t>
            </w:r>
            <w:r>
              <w:rPr>
                <w:rFonts w:ascii="HG丸ｺﾞｼｯｸM-PRO" w:eastAsia="HG丸ｺﾞｼｯｸM-PRO" w:hAnsi="HG丸ｺﾞｼｯｸM-PRO" w:hint="eastAsia"/>
              </w:rPr>
              <w:t>（</w:t>
            </w:r>
            <w:hyperlink r:id="rId10" w:history="1">
              <w:r w:rsidRPr="00512E9A">
                <w:rPr>
                  <w:rStyle w:val="ab"/>
                  <w:rFonts w:ascii="HG丸ｺﾞｼｯｸM-PRO" w:eastAsia="HG丸ｺﾞｼｯｸM-PRO" w:hAnsi="HG丸ｺﾞｼｯｸM-PRO" w:hint="eastAsia"/>
                </w:rPr>
                <w:t>https://portal.gpwu.ac.jp/pt_webk/syllabus/se0010.aspx?me=EU&amp;opi=mt0010</w:t>
              </w:r>
            </w:hyperlink>
            <w:r>
              <w:rPr>
                <w:rFonts w:ascii="HG丸ｺﾞｼｯｸM-PRO" w:eastAsia="HG丸ｺﾞｼｯｸM-PRO" w:hAnsi="HG丸ｺﾞｼｯｸM-PRO" w:hint="eastAsia"/>
              </w:rPr>
              <w:t>）</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868D4" w:rsidRPr="00D603E7" w14:paraId="2943E11F" w14:textId="77777777" w:rsidTr="00AD2E5D">
        <w:trPr>
          <w:cantSplit/>
          <w:trHeight w:val="64"/>
        </w:trPr>
        <w:tc>
          <w:tcPr>
            <w:tcW w:w="5000" w:type="pct"/>
            <w:gridSpan w:val="2"/>
            <w:vAlign w:val="center"/>
          </w:tcPr>
          <w:p w14:paraId="6A61DE7F" w14:textId="77777777" w:rsidR="002868D4" w:rsidRPr="00B75009" w:rsidRDefault="002868D4" w:rsidP="002868D4">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（授業科目の学修成果の評価に係る取組の概要）</w:t>
            </w:r>
          </w:p>
          <w:p w14:paraId="47A1A2CD" w14:textId="77777777" w:rsidR="002868D4" w:rsidRPr="00E2651E" w:rsidRDefault="002868D4" w:rsidP="002868D4">
            <w:pPr>
              <w:rPr>
                <w:rFonts w:asciiTheme="minorEastAsia" w:eastAsiaTheme="minorEastAsia" w:hAnsiTheme="minorEastAsia"/>
              </w:rPr>
            </w:pPr>
            <w:r w:rsidRPr="00E2651E">
              <w:rPr>
                <w:rFonts w:asciiTheme="minorEastAsia" w:eastAsiaTheme="minorEastAsia" w:hAnsiTheme="minorEastAsia" w:hint="eastAsia"/>
              </w:rPr>
              <w:t>【単位授与】</w:t>
            </w:r>
          </w:p>
          <w:p w14:paraId="1EEF6532" w14:textId="77777777" w:rsidR="002868D4" w:rsidRPr="00E2651E" w:rsidRDefault="002868D4" w:rsidP="002868D4">
            <w:pPr>
              <w:rPr>
                <w:rFonts w:asciiTheme="minorEastAsia" w:eastAsiaTheme="minorEastAsia" w:hAnsiTheme="minorEastAsia"/>
              </w:rPr>
            </w:pPr>
            <w:r w:rsidRPr="00E2651E">
              <w:rPr>
                <w:rFonts w:asciiTheme="minorEastAsia" w:eastAsiaTheme="minorEastAsia" w:hAnsiTheme="minorEastAsia" w:hint="eastAsia"/>
              </w:rPr>
              <w:t>・大学として「成績評価ガイドライン」を策定・運用することにより、厳格かつ適正な単位授与を実施している。</w:t>
            </w:r>
          </w:p>
          <w:p w14:paraId="6109F705" w14:textId="77777777" w:rsidR="002868D4" w:rsidRPr="00E2651E" w:rsidRDefault="002868D4" w:rsidP="002868D4">
            <w:pPr>
              <w:rPr>
                <w:rFonts w:asciiTheme="minorEastAsia" w:eastAsiaTheme="minorEastAsia" w:hAnsiTheme="minorEastAsia"/>
              </w:rPr>
            </w:pPr>
            <w:r w:rsidRPr="00E2651E">
              <w:rPr>
                <w:rFonts w:asciiTheme="minorEastAsia" w:eastAsiaTheme="minorEastAsia" w:hAnsiTheme="minorEastAsia" w:hint="eastAsia"/>
              </w:rPr>
              <w:t>【単位認定】</w:t>
            </w:r>
          </w:p>
          <w:p w14:paraId="56565C13" w14:textId="77777777" w:rsidR="002868D4" w:rsidRPr="00E2651E" w:rsidRDefault="002868D4" w:rsidP="002868D4">
            <w:pPr>
              <w:rPr>
                <w:rFonts w:asciiTheme="minorEastAsia" w:eastAsiaTheme="minorEastAsia" w:hAnsiTheme="minorEastAsia"/>
              </w:rPr>
            </w:pPr>
            <w:r w:rsidRPr="00E2651E">
              <w:rPr>
                <w:rFonts w:asciiTheme="minorEastAsia" w:eastAsiaTheme="minorEastAsia" w:hAnsiTheme="minorEastAsia" w:hint="eastAsia"/>
              </w:rPr>
              <w:t>・年間の履修上限単位数を設定（成績優秀者の上限緩和措置あり）しているほか、学部ごとに実習科目の履修要件を定めて適切な履修認定を実施している。</w:t>
            </w:r>
          </w:p>
          <w:p w14:paraId="4A1715E6" w14:textId="77777777" w:rsidR="002868D4" w:rsidRPr="00E2651E" w:rsidRDefault="002868D4" w:rsidP="002868D4">
            <w:pPr>
              <w:rPr>
                <w:rFonts w:asciiTheme="minorEastAsia" w:eastAsiaTheme="minorEastAsia" w:hAnsiTheme="minorEastAsia"/>
              </w:rPr>
            </w:pPr>
            <w:r w:rsidRPr="00E2651E">
              <w:rPr>
                <w:rFonts w:asciiTheme="minorEastAsia" w:eastAsiaTheme="minorEastAsia" w:hAnsiTheme="minorEastAsia" w:hint="eastAsia"/>
              </w:rPr>
              <w:t>【学習意欲の把握】</w:t>
            </w:r>
          </w:p>
          <w:p w14:paraId="74E5A6FB" w14:textId="72AFFFF4" w:rsidR="002868D4" w:rsidRDefault="002868D4" w:rsidP="002868D4">
            <w:pPr>
              <w:ind w:left="240" w:hangingChars="100" w:hanging="240"/>
              <w:rPr>
                <w:rFonts w:asciiTheme="minorEastAsia" w:eastAsiaTheme="minorEastAsia" w:hAnsiTheme="minorEastAsia"/>
              </w:rPr>
            </w:pPr>
            <w:r w:rsidRPr="00E2651E">
              <w:rPr>
                <w:rFonts w:asciiTheme="minorEastAsia" w:eastAsiaTheme="minorEastAsia" w:hAnsiTheme="minorEastAsia" w:hint="eastAsia"/>
              </w:rPr>
              <w:t>・2019年度後期より、学生の出欠管理システムを導入。</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lastRenderedPageBreak/>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3E98EB03" w14:textId="77777777" w:rsidR="00E2651E" w:rsidRDefault="00E2651E" w:rsidP="00E2651E">
            <w:pPr>
              <w:ind w:left="223" w:hangingChars="106" w:hanging="223"/>
              <w:rPr>
                <w:rFonts w:ascii="ＭＳ 明朝" w:hAnsi="ＭＳ 明朝"/>
                <w:sz w:val="21"/>
                <w:szCs w:val="21"/>
              </w:rPr>
            </w:pPr>
            <w:r>
              <w:rPr>
                <w:rFonts w:ascii="ＭＳ 明朝" w:hAnsi="ＭＳ 明朝" w:hint="eastAsia"/>
                <w:sz w:val="21"/>
                <w:szCs w:val="21"/>
              </w:rPr>
              <w:t>・学内規程にてGPAの算出方法を規定し、セメスターGPAと累積GPAを成績通知書等に記載している。</w:t>
            </w:r>
          </w:p>
          <w:p w14:paraId="0B7CAC62" w14:textId="77777777" w:rsidR="00E2651E" w:rsidRDefault="00E2651E" w:rsidP="00E2651E">
            <w:pPr>
              <w:ind w:left="223" w:hangingChars="106" w:hanging="223"/>
              <w:rPr>
                <w:rFonts w:ascii="ＭＳ 明朝" w:hAnsi="ＭＳ 明朝"/>
                <w:sz w:val="21"/>
                <w:szCs w:val="21"/>
              </w:rPr>
            </w:pPr>
            <w:r>
              <w:rPr>
                <w:rFonts w:ascii="ＭＳ 明朝" w:hAnsi="ＭＳ 明朝" w:hint="eastAsia"/>
                <w:sz w:val="21"/>
                <w:szCs w:val="21"/>
              </w:rPr>
              <w:t>・GP、セメスターGPA及び累積GPAの算出式は、次のとおり。</w:t>
            </w:r>
          </w:p>
          <w:p w14:paraId="48EDDA5B" w14:textId="77777777" w:rsidR="00E2651E" w:rsidRDefault="00E2651E" w:rsidP="00E2651E">
            <w:pPr>
              <w:rPr>
                <w:rFonts w:ascii="ＭＳ 明朝" w:hAnsi="ＭＳ 明朝"/>
                <w:sz w:val="21"/>
                <w:szCs w:val="21"/>
              </w:rPr>
            </w:pPr>
            <w:r>
              <w:rPr>
                <w:rFonts w:ascii="ＭＳ 明朝" w:hAnsi="ＭＳ 明朝" w:hint="eastAsia"/>
                <w:sz w:val="21"/>
                <w:szCs w:val="21"/>
              </w:rPr>
              <w:t xml:space="preserve">　(1) GP　</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
              <w:gridCol w:w="1955"/>
            </w:tblGrid>
            <w:tr w:rsidR="00E2651E" w14:paraId="16CE7A38"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67DEBC15" w14:textId="77777777" w:rsidR="00E2651E" w:rsidRDefault="00E2651E" w:rsidP="00E2651E">
                  <w:pPr>
                    <w:jc w:val="center"/>
                    <w:rPr>
                      <w:rFonts w:ascii="ＭＳ 明朝" w:hAnsi="ＭＳ 明朝"/>
                      <w:sz w:val="21"/>
                      <w:szCs w:val="21"/>
                    </w:rPr>
                  </w:pPr>
                  <w:r>
                    <w:rPr>
                      <w:rFonts w:ascii="ＭＳ 明朝" w:hAnsi="ＭＳ 明朝" w:hint="eastAsia"/>
                      <w:sz w:val="21"/>
                      <w:szCs w:val="21"/>
                    </w:rPr>
                    <w:t>成績</w:t>
                  </w:r>
                </w:p>
              </w:tc>
              <w:tc>
                <w:tcPr>
                  <w:tcW w:w="1955" w:type="dxa"/>
                  <w:tcBorders>
                    <w:top w:val="single" w:sz="4" w:space="0" w:color="auto"/>
                    <w:left w:val="single" w:sz="4" w:space="0" w:color="auto"/>
                    <w:bottom w:val="single" w:sz="4" w:space="0" w:color="auto"/>
                    <w:right w:val="single" w:sz="4" w:space="0" w:color="auto"/>
                  </w:tcBorders>
                  <w:vAlign w:val="center"/>
                  <w:hideMark/>
                </w:tcPr>
                <w:p w14:paraId="66E26877" w14:textId="77777777" w:rsidR="00E2651E" w:rsidRDefault="00E2651E" w:rsidP="00E2651E">
                  <w:pPr>
                    <w:jc w:val="center"/>
                    <w:rPr>
                      <w:rFonts w:ascii="ＭＳ 明朝" w:hAnsi="ＭＳ 明朝"/>
                      <w:sz w:val="21"/>
                      <w:szCs w:val="21"/>
                    </w:rPr>
                  </w:pPr>
                  <w:r>
                    <w:rPr>
                      <w:rFonts w:ascii="ＭＳ 明朝" w:hAnsi="ＭＳ 明朝" w:hint="eastAsia"/>
                      <w:sz w:val="21"/>
                      <w:szCs w:val="21"/>
                    </w:rPr>
                    <w:t>GP</w:t>
                  </w:r>
                </w:p>
              </w:tc>
            </w:tr>
            <w:tr w:rsidR="00E2651E" w14:paraId="1B96C778"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0A3379C8"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Ａ</w:t>
                  </w:r>
                </w:p>
              </w:tc>
              <w:tc>
                <w:tcPr>
                  <w:tcW w:w="1955" w:type="dxa"/>
                  <w:tcBorders>
                    <w:top w:val="single" w:sz="4" w:space="0" w:color="auto"/>
                    <w:left w:val="single" w:sz="4" w:space="0" w:color="auto"/>
                    <w:bottom w:val="single" w:sz="4" w:space="0" w:color="auto"/>
                    <w:right w:val="single" w:sz="4" w:space="0" w:color="auto"/>
                  </w:tcBorders>
                  <w:vAlign w:val="center"/>
                  <w:hideMark/>
                </w:tcPr>
                <w:p w14:paraId="73D3B369"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４</w:t>
                  </w:r>
                </w:p>
              </w:tc>
            </w:tr>
            <w:tr w:rsidR="00E2651E" w14:paraId="6909A346"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026F180B"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Ｂ</w:t>
                  </w:r>
                </w:p>
              </w:tc>
              <w:tc>
                <w:tcPr>
                  <w:tcW w:w="1955" w:type="dxa"/>
                  <w:tcBorders>
                    <w:top w:val="single" w:sz="4" w:space="0" w:color="auto"/>
                    <w:left w:val="single" w:sz="4" w:space="0" w:color="auto"/>
                    <w:bottom w:val="single" w:sz="4" w:space="0" w:color="auto"/>
                    <w:right w:val="single" w:sz="4" w:space="0" w:color="auto"/>
                  </w:tcBorders>
                  <w:vAlign w:val="center"/>
                  <w:hideMark/>
                </w:tcPr>
                <w:p w14:paraId="7AFA227A"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３</w:t>
                  </w:r>
                </w:p>
              </w:tc>
            </w:tr>
            <w:tr w:rsidR="00E2651E" w14:paraId="063436AF"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31C99610"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Ｃ</w:t>
                  </w:r>
                </w:p>
              </w:tc>
              <w:tc>
                <w:tcPr>
                  <w:tcW w:w="1955" w:type="dxa"/>
                  <w:tcBorders>
                    <w:top w:val="single" w:sz="4" w:space="0" w:color="auto"/>
                    <w:left w:val="single" w:sz="4" w:space="0" w:color="auto"/>
                    <w:bottom w:val="single" w:sz="4" w:space="0" w:color="auto"/>
                    <w:right w:val="single" w:sz="4" w:space="0" w:color="auto"/>
                  </w:tcBorders>
                  <w:vAlign w:val="center"/>
                  <w:hideMark/>
                </w:tcPr>
                <w:p w14:paraId="1D8EB14A"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２</w:t>
                  </w:r>
                </w:p>
              </w:tc>
            </w:tr>
            <w:tr w:rsidR="00E2651E" w14:paraId="1AE08528"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1C22800A"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Ｄ</w:t>
                  </w:r>
                </w:p>
              </w:tc>
              <w:tc>
                <w:tcPr>
                  <w:tcW w:w="1955" w:type="dxa"/>
                  <w:tcBorders>
                    <w:top w:val="single" w:sz="4" w:space="0" w:color="auto"/>
                    <w:left w:val="single" w:sz="4" w:space="0" w:color="auto"/>
                    <w:bottom w:val="single" w:sz="4" w:space="0" w:color="auto"/>
                    <w:right w:val="single" w:sz="4" w:space="0" w:color="auto"/>
                  </w:tcBorders>
                  <w:vAlign w:val="center"/>
                  <w:hideMark/>
                </w:tcPr>
                <w:p w14:paraId="7296B667"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１</w:t>
                  </w:r>
                </w:p>
              </w:tc>
            </w:tr>
            <w:tr w:rsidR="00E2651E" w14:paraId="611EA493" w14:textId="77777777" w:rsidTr="00E2651E">
              <w:tc>
                <w:tcPr>
                  <w:tcW w:w="920" w:type="dxa"/>
                  <w:tcBorders>
                    <w:top w:val="single" w:sz="4" w:space="0" w:color="auto"/>
                    <w:left w:val="single" w:sz="4" w:space="0" w:color="auto"/>
                    <w:bottom w:val="single" w:sz="4" w:space="0" w:color="auto"/>
                    <w:right w:val="single" w:sz="4" w:space="0" w:color="auto"/>
                  </w:tcBorders>
                  <w:vAlign w:val="center"/>
                  <w:hideMark/>
                </w:tcPr>
                <w:p w14:paraId="32610D33"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Ｆ</w:t>
                  </w:r>
                </w:p>
              </w:tc>
              <w:tc>
                <w:tcPr>
                  <w:tcW w:w="1955" w:type="dxa"/>
                  <w:tcBorders>
                    <w:top w:val="single" w:sz="4" w:space="0" w:color="auto"/>
                    <w:left w:val="single" w:sz="4" w:space="0" w:color="auto"/>
                    <w:bottom w:val="single" w:sz="4" w:space="0" w:color="auto"/>
                    <w:right w:val="single" w:sz="4" w:space="0" w:color="auto"/>
                  </w:tcBorders>
                  <w:vAlign w:val="center"/>
                  <w:hideMark/>
                </w:tcPr>
                <w:p w14:paraId="504423CF" w14:textId="77777777" w:rsidR="00E2651E" w:rsidRDefault="00E2651E" w:rsidP="00E2651E">
                  <w:pPr>
                    <w:jc w:val="center"/>
                    <w:rPr>
                      <w:rFonts w:ascii="ＭＳ 明朝" w:hAnsi="ＭＳ 明朝"/>
                      <w:sz w:val="21"/>
                      <w:szCs w:val="21"/>
                    </w:rPr>
                  </w:pPr>
                  <w:r>
                    <w:rPr>
                      <w:rFonts w:ascii="ＭＳ 明朝" w:hAnsi="ＭＳ 明朝" w:hint="eastAsia"/>
                      <w:sz w:val="21"/>
                      <w:szCs w:val="21"/>
                    </w:rPr>
                    <w:t>０</w:t>
                  </w:r>
                </w:p>
              </w:tc>
            </w:tr>
          </w:tbl>
          <w:p w14:paraId="6F9C7636" w14:textId="77777777" w:rsidR="00E2651E" w:rsidRDefault="00E2651E" w:rsidP="00E2651E">
            <w:pPr>
              <w:ind w:leftChars="100" w:left="250" w:hangingChars="5" w:hanging="10"/>
              <w:rPr>
                <w:rFonts w:ascii="ＭＳ 明朝" w:hAnsi="ＭＳ 明朝"/>
                <w:sz w:val="21"/>
                <w:szCs w:val="21"/>
              </w:rPr>
            </w:pPr>
          </w:p>
          <w:p w14:paraId="606FFB83" w14:textId="77777777" w:rsidR="00E2651E" w:rsidRDefault="00E2651E" w:rsidP="00E2651E">
            <w:pPr>
              <w:ind w:leftChars="100" w:left="250" w:hangingChars="5" w:hanging="10"/>
              <w:rPr>
                <w:rFonts w:ascii="ＭＳ 明朝" w:hAnsi="ＭＳ 明朝"/>
                <w:sz w:val="21"/>
                <w:szCs w:val="21"/>
              </w:rPr>
            </w:pPr>
            <w:r>
              <w:rPr>
                <w:rFonts w:ascii="ＭＳ 明朝" w:hAnsi="ＭＳ 明朝" w:hint="eastAsia"/>
                <w:sz w:val="21"/>
                <w:szCs w:val="21"/>
              </w:rPr>
              <w:t xml:space="preserve">(2) セメスターGPA </w:t>
            </w:r>
          </w:p>
          <w:p w14:paraId="4310C135" w14:textId="77777777" w:rsidR="00E2651E" w:rsidRDefault="00E2651E" w:rsidP="00E2651E">
            <w:pPr>
              <w:ind w:leftChars="100" w:left="250" w:hangingChars="5" w:hanging="10"/>
              <w:rPr>
                <w:rFonts w:ascii="ＭＳ 明朝" w:hAnsi="ＭＳ 明朝"/>
                <w:sz w:val="21"/>
                <w:szCs w:val="21"/>
              </w:rPr>
            </w:pPr>
            <w:r>
              <w:rPr>
                <w:rFonts w:ascii="ＭＳ 明朝" w:hAnsi="ＭＳ 明朝" w:hint="eastAsia"/>
                <w:sz w:val="21"/>
                <w:szCs w:val="21"/>
              </w:rPr>
              <w:t xml:space="preserve">　　　　　　　　　　　　　　　　　　　　　　　　</w:t>
            </w:r>
          </w:p>
          <w:p w14:paraId="74D0E851" w14:textId="77777777" w:rsidR="00E2651E" w:rsidRDefault="00E2651E" w:rsidP="00E2651E">
            <w:pPr>
              <w:ind w:leftChars="100" w:left="250" w:hangingChars="5" w:hanging="10"/>
              <w:rPr>
                <w:rFonts w:ascii="ＭＳ 明朝" w:hAnsi="ＭＳ 明朝"/>
                <w:kern w:val="0"/>
                <w:sz w:val="21"/>
                <w:szCs w:val="21"/>
              </w:rPr>
            </w:pPr>
            <w:r>
              <w:rPr>
                <w:rFonts w:ascii="ＭＳ 明朝" w:hAnsi="ＭＳ 明朝" w:hint="eastAsia"/>
                <w:sz w:val="21"/>
                <w:szCs w:val="21"/>
              </w:rPr>
              <w:t xml:space="preserve">　　　　　　　</w:t>
            </w:r>
            <w:r w:rsidRPr="00E83153">
              <w:rPr>
                <w:rFonts w:ascii="ＭＳ 明朝" w:hAnsi="ＭＳ 明朝" w:hint="eastAsia"/>
                <w:spacing w:val="1"/>
                <w:w w:val="87"/>
                <w:kern w:val="0"/>
                <w:sz w:val="21"/>
                <w:szCs w:val="21"/>
                <w:fitText w:val="6105" w:id="1993099778"/>
              </w:rPr>
              <w:t>（当該学期において履修した各授業科目の単位数×各授業科目のGP）の</w:t>
            </w:r>
            <w:r w:rsidRPr="00E83153">
              <w:rPr>
                <w:rFonts w:ascii="ＭＳ 明朝" w:hAnsi="ＭＳ 明朝" w:hint="eastAsia"/>
                <w:spacing w:val="-6"/>
                <w:w w:val="87"/>
                <w:kern w:val="0"/>
                <w:sz w:val="21"/>
                <w:szCs w:val="21"/>
                <w:fitText w:val="6105" w:id="1993099778"/>
              </w:rPr>
              <w:t>和</w:t>
            </w:r>
          </w:p>
          <w:p w14:paraId="0D6D5202" w14:textId="77777777" w:rsidR="00E2651E" w:rsidRDefault="00E2651E" w:rsidP="00E2651E">
            <w:pPr>
              <w:ind w:leftChars="100" w:left="252" w:hangingChars="5" w:hanging="12"/>
              <w:rPr>
                <w:rFonts w:ascii="ＭＳ 明朝" w:hAnsi="ＭＳ 明朝"/>
                <w:sz w:val="21"/>
                <w:szCs w:val="21"/>
              </w:rPr>
            </w:pPr>
            <w:r>
              <w:rPr>
                <w:rFonts w:hint="eastAsia"/>
                <w:noProof/>
              </w:rPr>
              <mc:AlternateContent>
                <mc:Choice Requires="wps">
                  <w:drawing>
                    <wp:anchor distT="0" distB="0" distL="114300" distR="114300" simplePos="0" relativeHeight="251659264" behindDoc="0" locked="0" layoutInCell="1" allowOverlap="1" wp14:anchorId="4628004D" wp14:editId="07A058F3">
                      <wp:simplePos x="0" y="0"/>
                      <wp:positionH relativeFrom="column">
                        <wp:posOffset>1205865</wp:posOffset>
                      </wp:positionH>
                      <wp:positionV relativeFrom="paragraph">
                        <wp:posOffset>141605</wp:posOffset>
                      </wp:positionV>
                      <wp:extent cx="373380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DB1D"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1.15pt" to="388.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8NAIAADYEAAAOAAAAZHJzL2Uyb0RvYy54bWysU8GO2jAQvVfqP1i+QxII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"/>
                  </w:pict>
                </mc:Fallback>
              </mc:AlternateContent>
            </w:r>
            <w:r>
              <w:rPr>
                <w:rFonts w:ascii="ＭＳ 明朝" w:hAnsi="ＭＳ 明朝" w:hint="eastAsia"/>
                <w:sz w:val="21"/>
                <w:szCs w:val="21"/>
              </w:rPr>
              <w:t>セメスターGPA＝</w:t>
            </w:r>
          </w:p>
          <w:p w14:paraId="35EFBD77" w14:textId="77777777" w:rsidR="00E2651E" w:rsidRDefault="00E2651E" w:rsidP="00E2651E">
            <w:pPr>
              <w:ind w:left="223" w:hangingChars="106" w:hanging="223"/>
              <w:rPr>
                <w:rFonts w:ascii="ＭＳ 明朝" w:hAnsi="ＭＳ 明朝"/>
                <w:sz w:val="21"/>
                <w:szCs w:val="21"/>
              </w:rPr>
            </w:pPr>
            <w:r>
              <w:rPr>
                <w:rFonts w:ascii="ＭＳ 明朝" w:hAnsi="ＭＳ 明朝" w:hint="eastAsia"/>
                <w:sz w:val="21"/>
                <w:szCs w:val="21"/>
              </w:rPr>
              <w:t xml:space="preserve">　　　　　　　　　　　 当該学期において履修した各授業科目の単位数の和</w:t>
            </w:r>
          </w:p>
          <w:p w14:paraId="4944548C" w14:textId="77777777" w:rsidR="00E2651E" w:rsidRDefault="00E2651E" w:rsidP="00E2651E">
            <w:pPr>
              <w:rPr>
                <w:rFonts w:ascii="ＭＳ 明朝" w:hAnsi="ＭＳ 明朝"/>
                <w:sz w:val="21"/>
                <w:szCs w:val="21"/>
              </w:rPr>
            </w:pPr>
          </w:p>
          <w:p w14:paraId="5D6C624A" w14:textId="77777777" w:rsidR="00E2651E" w:rsidRDefault="00E2651E" w:rsidP="00E2651E">
            <w:pPr>
              <w:rPr>
                <w:rFonts w:ascii="ＭＳ 明朝" w:hAnsi="ＭＳ 明朝"/>
                <w:sz w:val="21"/>
                <w:szCs w:val="21"/>
              </w:rPr>
            </w:pPr>
            <w:r>
              <w:rPr>
                <w:rFonts w:ascii="ＭＳ 明朝" w:hAnsi="ＭＳ 明朝" w:hint="eastAsia"/>
                <w:sz w:val="21"/>
                <w:szCs w:val="21"/>
              </w:rPr>
              <w:t xml:space="preserve">　　※少数点第２位を四捨五入</w:t>
            </w:r>
          </w:p>
          <w:p w14:paraId="22038C26" w14:textId="77777777" w:rsidR="00E2651E" w:rsidRDefault="00E2651E" w:rsidP="00E2651E">
            <w:pPr>
              <w:rPr>
                <w:rFonts w:ascii="ＭＳ 明朝" w:hAnsi="ＭＳ 明朝"/>
                <w:sz w:val="21"/>
                <w:szCs w:val="21"/>
              </w:rPr>
            </w:pPr>
          </w:p>
          <w:p w14:paraId="7D244A6B" w14:textId="77777777" w:rsidR="00E2651E" w:rsidRDefault="00E2651E" w:rsidP="00E2651E">
            <w:pPr>
              <w:ind w:firstLineChars="100" w:firstLine="210"/>
              <w:rPr>
                <w:rFonts w:ascii="ＭＳ 明朝" w:hAnsi="ＭＳ 明朝"/>
                <w:sz w:val="21"/>
                <w:szCs w:val="21"/>
              </w:rPr>
            </w:pPr>
            <w:r>
              <w:rPr>
                <w:rFonts w:ascii="ＭＳ 明朝" w:hAnsi="ＭＳ 明朝" w:hint="eastAsia"/>
                <w:sz w:val="21"/>
                <w:szCs w:val="21"/>
              </w:rPr>
              <w:t>(3) 累積GPA</w:t>
            </w:r>
          </w:p>
          <w:p w14:paraId="7447E90C" w14:textId="77777777" w:rsidR="00E2651E" w:rsidRDefault="00E2651E" w:rsidP="00E2651E">
            <w:pPr>
              <w:ind w:firstLineChars="100" w:firstLine="210"/>
              <w:rPr>
                <w:rFonts w:ascii="ＭＳ 明朝" w:hAnsi="ＭＳ 明朝"/>
                <w:sz w:val="21"/>
                <w:szCs w:val="21"/>
              </w:rPr>
            </w:pPr>
          </w:p>
          <w:p w14:paraId="05C46D12" w14:textId="77777777" w:rsidR="00E2651E" w:rsidRDefault="00E2651E" w:rsidP="00E2651E">
            <w:pPr>
              <w:ind w:leftChars="100" w:left="1290" w:hangingChars="500" w:hanging="1050"/>
              <w:rPr>
                <w:rFonts w:ascii="ＭＳ 明朝" w:hAnsi="ＭＳ 明朝"/>
                <w:kern w:val="0"/>
                <w:sz w:val="21"/>
                <w:szCs w:val="21"/>
              </w:rPr>
            </w:pPr>
            <w:r>
              <w:rPr>
                <w:rFonts w:ascii="ＭＳ 明朝" w:hAnsi="ＭＳ 明朝" w:hint="eastAsia"/>
                <w:sz w:val="21"/>
                <w:szCs w:val="21"/>
              </w:rPr>
              <w:t xml:space="preserve">　　　　　</w:t>
            </w:r>
            <w:r w:rsidRPr="00E83153">
              <w:rPr>
                <w:rFonts w:ascii="ＭＳ 明朝" w:hAnsi="ＭＳ 明朝" w:hint="eastAsia"/>
                <w:spacing w:val="1"/>
                <w:w w:val="92"/>
                <w:kern w:val="0"/>
                <w:sz w:val="21"/>
                <w:szCs w:val="21"/>
                <w:fitText w:val="6640" w:id="1993100290"/>
              </w:rPr>
              <w:t>（全ての学期において履修した各授業科目の単位数×各授業科目のGP）の</w:t>
            </w:r>
            <w:r w:rsidRPr="00E83153">
              <w:rPr>
                <w:rFonts w:ascii="ＭＳ 明朝" w:hAnsi="ＭＳ 明朝" w:hint="eastAsia"/>
                <w:w w:val="92"/>
                <w:kern w:val="0"/>
                <w:sz w:val="21"/>
                <w:szCs w:val="21"/>
                <w:fitText w:val="6640" w:id="1993100290"/>
              </w:rPr>
              <w:t>和</w:t>
            </w:r>
          </w:p>
          <w:p w14:paraId="5B98FAD1" w14:textId="77777777" w:rsidR="00E2651E" w:rsidRDefault="00E2651E" w:rsidP="00E2651E">
            <w:pPr>
              <w:ind w:firstLineChars="104" w:firstLine="250"/>
              <w:rPr>
                <w:rFonts w:ascii="ＭＳ 明朝" w:hAnsi="ＭＳ 明朝"/>
                <w:sz w:val="21"/>
                <w:szCs w:val="21"/>
              </w:rPr>
            </w:pPr>
            <w:r>
              <w:rPr>
                <w:rFonts w:hint="eastAsia"/>
                <w:noProof/>
              </w:rPr>
              <mc:AlternateContent>
                <mc:Choice Requires="wps">
                  <w:drawing>
                    <wp:anchor distT="0" distB="0" distL="114300" distR="114300" simplePos="0" relativeHeight="251660288" behindDoc="0" locked="0" layoutInCell="1" allowOverlap="1" wp14:anchorId="2D8126FD" wp14:editId="4EC1810A">
                      <wp:simplePos x="0" y="0"/>
                      <wp:positionH relativeFrom="column">
                        <wp:posOffset>862965</wp:posOffset>
                      </wp:positionH>
                      <wp:positionV relativeFrom="paragraph">
                        <wp:posOffset>81915</wp:posOffset>
                      </wp:positionV>
                      <wp:extent cx="42100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D99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6.45pt" to="399.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Gm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"/>
                  </w:pict>
                </mc:Fallback>
              </mc:AlternateContent>
            </w:r>
            <w:r>
              <w:rPr>
                <w:rFonts w:ascii="ＭＳ 明朝" w:hAnsi="ＭＳ 明朝" w:hint="eastAsia"/>
                <w:sz w:val="21"/>
                <w:szCs w:val="21"/>
              </w:rPr>
              <w:t>累積GPA＝</w:t>
            </w:r>
          </w:p>
          <w:p w14:paraId="16DB155F" w14:textId="77777777" w:rsidR="00E2651E" w:rsidRDefault="00E2651E" w:rsidP="00E2651E">
            <w:pPr>
              <w:ind w:left="223" w:hangingChars="106" w:hanging="223"/>
              <w:rPr>
                <w:rFonts w:ascii="ＭＳ 明朝" w:hAnsi="ＭＳ 明朝"/>
                <w:sz w:val="21"/>
                <w:szCs w:val="21"/>
              </w:rPr>
            </w:pPr>
            <w:r>
              <w:rPr>
                <w:rFonts w:ascii="ＭＳ 明朝" w:hAnsi="ＭＳ 明朝" w:hint="eastAsia"/>
                <w:sz w:val="21"/>
                <w:szCs w:val="21"/>
              </w:rPr>
              <w:t xml:space="preserve">　　　　　　　　　　全ての学期において履修した各授業科目の単位数の和</w:t>
            </w:r>
          </w:p>
          <w:p w14:paraId="6DCF9123" w14:textId="77777777" w:rsidR="00E2651E" w:rsidRDefault="00E2651E" w:rsidP="00E2651E">
            <w:pPr>
              <w:ind w:left="223" w:hangingChars="106" w:hanging="223"/>
              <w:rPr>
                <w:rFonts w:ascii="ＭＳ 明朝" w:hAnsi="ＭＳ 明朝"/>
                <w:sz w:val="21"/>
                <w:szCs w:val="21"/>
              </w:rPr>
            </w:pPr>
          </w:p>
          <w:p w14:paraId="4EFFCB53" w14:textId="77777777" w:rsidR="00E2651E" w:rsidRDefault="00E2651E" w:rsidP="00E2651E">
            <w:pPr>
              <w:ind w:leftChars="100" w:left="240" w:firstLineChars="100" w:firstLine="210"/>
              <w:rPr>
                <w:rFonts w:ascii="ＭＳ 明朝" w:hAnsi="ＭＳ 明朝"/>
                <w:sz w:val="21"/>
                <w:szCs w:val="21"/>
              </w:rPr>
            </w:pPr>
            <w:r>
              <w:rPr>
                <w:rFonts w:ascii="ＭＳ 明朝" w:hAnsi="ＭＳ 明朝" w:hint="eastAsia"/>
                <w:sz w:val="21"/>
                <w:szCs w:val="21"/>
              </w:rPr>
              <w:t>※少数点第２位を四捨五入</w:t>
            </w:r>
          </w:p>
          <w:p w14:paraId="5AE22E6E" w14:textId="7B48621B" w:rsidR="00B75009" w:rsidRPr="00E2651E" w:rsidRDefault="00B75009" w:rsidP="00B75009">
            <w:pPr>
              <w:rPr>
                <w:rFonts w:asciiTheme="minorEastAsia" w:eastAsiaTheme="minorEastAsia" w:hAnsiTheme="minorEastAsia"/>
                <w:sz w:val="21"/>
                <w:szCs w:val="21"/>
              </w:rPr>
            </w:pP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65C48D59" w:rsidR="00D223FC" w:rsidRPr="00E2651E" w:rsidRDefault="00E2651E" w:rsidP="00547ECA">
            <w:pPr>
              <w:rPr>
                <w:rFonts w:ascii="HG丸ｺﾞｼｯｸM-PRO" w:eastAsia="HG丸ｺﾞｼｯｸM-PRO" w:hAnsi="HG丸ｺﾞｼｯｸM-PRO"/>
                <w:kern w:val="0"/>
                <w:sz w:val="21"/>
                <w:szCs w:val="21"/>
              </w:rPr>
            </w:pPr>
            <w:r w:rsidRPr="00E31A11">
              <w:rPr>
                <w:rFonts w:ascii="HG丸ｺﾞｼｯｸM-PRO" w:eastAsia="HG丸ｺﾞｼｯｸM-PRO" w:hAnsi="HG丸ｺﾞｼｯｸM-PRO" w:hint="eastAsia"/>
                <w:kern w:val="0"/>
                <w:sz w:val="21"/>
                <w:szCs w:val="21"/>
              </w:rPr>
              <w:t>算出方法が記載された学内規程を学生便覧（大学窓口で配布）及び大学ホームページに掲載（</w:t>
            </w:r>
            <w:hyperlink r:id="rId11" w:history="1">
              <w:r w:rsidRPr="002868D4">
                <w:rPr>
                  <w:rStyle w:val="ab"/>
                  <w:rFonts w:ascii="HG丸ｺﾞｼｯｸM-PRO" w:eastAsia="HG丸ｺﾞｼｯｸM-PRO" w:hAnsi="HG丸ｺﾞｼｯｸM-PRO"/>
                  <w:kern w:val="0"/>
                  <w:sz w:val="16"/>
                  <w:szCs w:val="16"/>
                </w:rPr>
                <w:t>https://www</w:t>
              </w:r>
              <w:r w:rsidRPr="002868D4">
                <w:rPr>
                  <w:rStyle w:val="ab"/>
                  <w:rFonts w:ascii="HG丸ｺﾞｼｯｸM-PRO" w:eastAsia="HG丸ｺﾞｼｯｸM-PRO" w:hAnsi="HG丸ｺﾞｼｯｸM-PRO" w:hint="eastAsia"/>
                  <w:kern w:val="0"/>
                  <w:sz w:val="16"/>
                  <w:szCs w:val="16"/>
                </w:rPr>
                <w:t>.</w:t>
              </w:r>
              <w:r w:rsidRPr="002868D4">
                <w:rPr>
                  <w:rStyle w:val="ab"/>
                  <w:rFonts w:ascii="HG丸ｺﾞｼｯｸM-PRO" w:eastAsia="HG丸ｺﾞｼｯｸM-PRO" w:hAnsi="HG丸ｺﾞｼｯｸM-PRO"/>
                  <w:kern w:val="0"/>
                  <w:sz w:val="16"/>
                  <w:szCs w:val="16"/>
                </w:rPr>
                <w:t>gchs.ac.jp/campuslife/clguide/handbook</w:t>
              </w:r>
            </w:hyperlink>
            <w:r>
              <w:rPr>
                <w:rFonts w:ascii="HG丸ｺﾞｼｯｸM-PRO" w:eastAsia="HG丸ｺﾞｼｯｸM-PRO" w:hAnsi="HG丸ｺﾞｼｯｸM-PRO" w:hint="eastAsia"/>
                <w:kern w:val="0"/>
                <w:sz w:val="21"/>
                <w:szCs w:val="21"/>
              </w:rPr>
              <w:t>）</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17CE6A3" w14:textId="4AB9776F" w:rsidR="00921627" w:rsidRDefault="00E2651E" w:rsidP="00E2651E">
            <w:pPr>
              <w:rPr>
                <w:rFonts w:ascii="HG丸ｺﾞｼｯｸM-PRO" w:eastAsia="HG丸ｺﾞｼｯｸM-PRO" w:hAnsi="HG丸ｺﾞｼｯｸM-PRO"/>
                <w:sz w:val="21"/>
              </w:rPr>
            </w:pPr>
            <w:r w:rsidRPr="008A199B">
              <w:rPr>
                <w:rFonts w:ascii="HG丸ｺﾞｼｯｸM-PRO" w:eastAsia="HG丸ｺﾞｼｯｸM-PRO" w:hAnsi="HG丸ｺﾞｼｯｸM-PRO" w:hint="eastAsia"/>
                <w:sz w:val="21"/>
              </w:rPr>
              <w:t>・学部ごとにディプロマポリシーを策定・運用するとともに、学生の修得単位数等を踏まえて適切に卒業を認定している。</w:t>
            </w:r>
          </w:p>
          <w:p w14:paraId="73576DC4" w14:textId="0C8DA844" w:rsidR="00E2651E" w:rsidRPr="008A199B" w:rsidRDefault="00E2651E" w:rsidP="00E2651E">
            <w:pPr>
              <w:rPr>
                <w:rFonts w:ascii="HG丸ｺﾞｼｯｸM-PRO" w:eastAsia="HG丸ｺﾞｼｯｸM-PRO" w:hAnsi="HG丸ｺﾞｼｯｸM-PRO"/>
                <w:sz w:val="21"/>
              </w:rPr>
            </w:pPr>
            <w:r w:rsidRPr="008A199B">
              <w:rPr>
                <w:rFonts w:ascii="HG丸ｺﾞｼｯｸM-PRO" w:eastAsia="HG丸ｺﾞｼｯｸM-PRO" w:hAnsi="HG丸ｺﾞｼｯｸM-PRO" w:hint="eastAsia"/>
                <w:sz w:val="21"/>
              </w:rPr>
              <w:t>【看護学部ディプロマポリシー】</w:t>
            </w:r>
          </w:p>
          <w:p w14:paraId="7C1AF9E7" w14:textId="77777777" w:rsidR="00E2651E" w:rsidRPr="008A199B" w:rsidRDefault="00E2651E" w:rsidP="00E2651E">
            <w:pPr>
              <w:rPr>
                <w:rFonts w:ascii="HG丸ｺﾞｼｯｸM-PRO" w:eastAsia="HG丸ｺﾞｼｯｸM-PRO" w:hAnsi="HG丸ｺﾞｼｯｸM-PRO"/>
                <w:sz w:val="21"/>
              </w:rPr>
            </w:pPr>
            <w:r w:rsidRPr="008A199B">
              <w:rPr>
                <w:rFonts w:ascii="HG丸ｺﾞｼｯｸM-PRO" w:eastAsia="HG丸ｺﾞｼｯｸM-PRO" w:hAnsi="HG丸ｺﾞｼｯｸM-PRO" w:hint="eastAsia"/>
                <w:sz w:val="21"/>
              </w:rPr>
              <w:t>看護学部の教育目的は、本学の存在する群馬県の県民をはじめ、様々な地域に生活する多様な人々の生涯にわたる健康水準の維持、向上に貢献する方法を学び、豊かな人間性を培い、変動する社会の中で個々の役割を担いながら、自然と共生し独自の文化を育み生活する人間に対する理解と関心を深めることである 。また、科学的根拠に裏付けられた専門的知識・技術並びに高い倫理的判断力を身につけ、常に対象の人間としての尊厳を維持しながら、より質の高い看護を提供する保健医療専門職を養成することである。</w:t>
            </w:r>
          </w:p>
          <w:p w14:paraId="273F5715" w14:textId="12124D76" w:rsidR="00921627" w:rsidRDefault="00E2651E" w:rsidP="00E2651E">
            <w:pPr>
              <w:rPr>
                <w:rFonts w:ascii="HG丸ｺﾞｼｯｸM-PRO" w:eastAsia="HG丸ｺﾞｼｯｸM-PRO" w:hAnsi="HG丸ｺﾞｼｯｸM-PRO"/>
                <w:sz w:val="21"/>
              </w:rPr>
            </w:pPr>
            <w:r w:rsidRPr="008A199B">
              <w:rPr>
                <w:rFonts w:ascii="HG丸ｺﾞｼｯｸM-PRO" w:eastAsia="HG丸ｺﾞｼｯｸM-PRO" w:hAnsi="HG丸ｺﾞｼｯｸM-PRO" w:hint="eastAsia"/>
                <w:sz w:val="21"/>
              </w:rPr>
              <w:t>卒業に際して、カリキュラムポリシーが定める特性を学生が身につけたかを卒業要件及び取得単位で判定し、学位を授与する。</w:t>
            </w:r>
          </w:p>
          <w:p w14:paraId="10C52DB2" w14:textId="1FA8BBF5"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以下に看護学部学生が卒業までに身につけるべき内容を示す。</w:t>
            </w:r>
          </w:p>
          <w:p w14:paraId="7776B158"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１．群馬県内をはじめ、様々な地域における保健医療チームの一員として専門性を発揮し、責務を全うするため、以下の基礎的能力を身につける。</w:t>
            </w:r>
          </w:p>
          <w:p w14:paraId="1F7E7934"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(1)対象の個別性に応じて看護技術を提供する能力</w:t>
            </w:r>
          </w:p>
          <w:p w14:paraId="51FC79A9"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(2)あらゆる職種において発揮可能な初歩的管理能力</w:t>
            </w:r>
          </w:p>
          <w:p w14:paraId="5DD423F5"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(3)対象の様々な健康状態に精通し、常にその維持増進を図る能力</w:t>
            </w:r>
          </w:p>
          <w:p w14:paraId="2E74467F"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(4)あらゆる職域において心理・教育的支援を提供する能力</w:t>
            </w:r>
          </w:p>
          <w:p w14:paraId="3DC13D78"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(5)対象の健康状態の正常・異常を査定する能力</w:t>
            </w:r>
          </w:p>
          <w:p w14:paraId="395FFB70"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２．対象の人間としての尊厳を維持しながら、科学的根拠に基づく看護を展開するための基礎的能力を持つ。</w:t>
            </w:r>
          </w:p>
          <w:p w14:paraId="323DBF2C"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３．人間の生涯とその生活及び健康状態における普遍性と多様性に強い関心と深い理解を示す。</w:t>
            </w:r>
          </w:p>
          <w:p w14:paraId="05DBB967"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４．群馬県民をはじめ様々な地域に生活する人々の健康維持・促進に対する強い使命感と高い倫理性を持つ。</w:t>
            </w:r>
          </w:p>
          <w:p w14:paraId="596463A8"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５．人種、民族、年齢、性別等の異なるあらゆる対象の福祉に貢献する看護職者としての責務を自覚し、行動する。</w:t>
            </w:r>
          </w:p>
          <w:p w14:paraId="6EF6C919" w14:textId="3817A782" w:rsidR="00921627"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６．科学及び学術の価値を確信し、研究成果を活用した看護に意義を見いだす。</w:t>
            </w:r>
          </w:p>
          <w:p w14:paraId="7B50098E" w14:textId="5EE76ABD"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【診療放射線学部ディプロマポリシー】</w:t>
            </w:r>
          </w:p>
          <w:p w14:paraId="2D5A0B0F" w14:textId="219E85D6"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本学は、大学の基本理念及び教育目標を実現するために、カリキュラムポリシーを定めている。 体系的な学部カリキュラムを通して、豊かな教養、医学及び理工学に関する高度な専門的知識、人間に対する深い理解とコミュニケーション能力 を備えた保健医療専門職を養成している。卒業に際して、カリキュラムポリシーが定める特性を学生が身につけたかを卒業要件及び取得単位で判定し 、学位を授与する。</w:t>
            </w:r>
          </w:p>
          <w:p w14:paraId="72670853"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以下に診療放射線学部学生が卒業までに身につけるべき内容を示す 。</w:t>
            </w:r>
          </w:p>
          <w:p w14:paraId="16552658"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１．幅広い教養、国際性、倫理観、コミュニケーション能力を修得することで、人間</w:t>
            </w:r>
          </w:p>
          <w:p w14:paraId="5BACA9CD"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及び人類文化、並びに群馬県及び県民に対する理解を深めることができる。</w:t>
            </w:r>
          </w:p>
          <w:p w14:paraId="09FB0148" w14:textId="77777777" w:rsidR="00E2651E" w:rsidRPr="00E2651E"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２．人間の発達と健康に関する医学・生命科学的知識、放射線科学現象と技術に関する理工学的知識を修得し、あわせて専門的態度を身につけることができる。</w:t>
            </w:r>
          </w:p>
          <w:p w14:paraId="37733DB5" w14:textId="7D6CD888" w:rsidR="00105AFF" w:rsidRPr="005E593F" w:rsidRDefault="00E2651E" w:rsidP="00E2651E">
            <w:pPr>
              <w:rPr>
                <w:rFonts w:ascii="HG丸ｺﾞｼｯｸM-PRO" w:eastAsia="HG丸ｺﾞｼｯｸM-PRO" w:hAnsi="HG丸ｺﾞｼｯｸM-PRO"/>
                <w:sz w:val="21"/>
              </w:rPr>
            </w:pPr>
            <w:r w:rsidRPr="00E2651E">
              <w:rPr>
                <w:rFonts w:ascii="HG丸ｺﾞｼｯｸM-PRO" w:eastAsia="HG丸ｺﾞｼｯｸM-PRO" w:hAnsi="HG丸ｺﾞｼｯｸM-PRO" w:hint="eastAsia"/>
                <w:sz w:val="21"/>
              </w:rPr>
              <w:t>３．診療放射線技術、画像診断、診療画像技術、医療画像情報、核医学検査技術、放射線治療技術、放射線管理計測 に関する専門的知識を修得するとともに、診療放射線技師の役割と態度についての理解を深め、保健医療専門職の一員としてチーム医療を通して社会に貢献できる。</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57674A6C" w:rsidR="00D223FC" w:rsidRDefault="00921627" w:rsidP="00547ECA">
            <w:pPr>
              <w:rPr>
                <w:rFonts w:ascii="HG丸ｺﾞｼｯｸM-PRO" w:eastAsia="HG丸ｺﾞｼｯｸM-PRO" w:hAnsi="HG丸ｺﾞｼｯｸM-PRO"/>
              </w:rPr>
            </w:pPr>
            <w:r>
              <w:rPr>
                <w:rFonts w:ascii="HG丸ｺﾞｼｯｸM-PRO" w:eastAsia="HG丸ｺﾞｼｯｸM-PRO" w:hAnsi="HG丸ｺﾞｼｯｸM-PRO" w:hint="eastAsia"/>
              </w:rPr>
              <w:t>学生便覧（大学窓口で配布）及び大学ホームページ（</w:t>
            </w:r>
            <w:hyperlink r:id="rId12" w:history="1">
              <w:r w:rsidRPr="009C4BEF">
                <w:rPr>
                  <w:rStyle w:val="ab"/>
                  <w:rFonts w:ascii="HG丸ｺﾞｼｯｸM-PRO" w:eastAsia="HG丸ｺﾞｼｯｸM-PRO" w:hAnsi="HG丸ｺﾞｼｯｸM-PRO" w:hint="eastAsia"/>
                  <w:sz w:val="16"/>
                  <w:szCs w:val="16"/>
                </w:rPr>
                <w:t>https://www.gchs.ac.jp/about-univ/outline/admissionpolicy</w:t>
              </w:r>
            </w:hyperlink>
            <w:r w:rsidRPr="008A199B">
              <w:rPr>
                <w:rFonts w:ascii="HG丸ｺﾞｼｯｸM-PRO" w:eastAsia="HG丸ｺﾞｼｯｸM-PRO" w:hAnsi="HG丸ｺﾞｼｯｸM-PRO" w:hint="eastAsia"/>
              </w:rPr>
              <w:t>）</w:t>
            </w:r>
          </w:p>
        </w:tc>
      </w:tr>
    </w:tbl>
    <w:p w14:paraId="0B8CF241" w14:textId="31E13D88" w:rsidR="00E6180D" w:rsidRDefault="00E6180D">
      <w:pPr>
        <w:widowControl/>
        <w:jc w:val="left"/>
        <w:rPr>
          <w:rFonts w:ascii="HG丸ｺﾞｼｯｸM-PRO" w:eastAsia="HG丸ｺﾞｼｯｸM-PRO" w:hAnsi="HG丸ｺﾞｼｯｸM-PRO"/>
          <w:sz w:val="21"/>
        </w:rPr>
      </w:pPr>
    </w:p>
    <w:p w14:paraId="7617282B" w14:textId="03ADB2CB" w:rsidR="00803BB8" w:rsidRPr="005E593F" w:rsidRDefault="00ED0C07" w:rsidP="00803BB8">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４</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03BB8"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E22CFE" w:rsidRPr="005E593F">
        <w:rPr>
          <w:rFonts w:asciiTheme="minorEastAsia" w:eastAsiaTheme="minorEastAsia" w:hAnsiTheme="minorEastAsia"/>
        </w:rPr>
        <w:t>(大学・短期大学・高等専門学校)</w:t>
      </w:r>
      <w:r w:rsidR="00803BB8" w:rsidRPr="005E593F">
        <w:rPr>
          <w:rFonts w:asciiTheme="minorEastAsia" w:eastAsiaTheme="minorEastAsia" w:hAnsiTheme="minorEastAsia" w:hint="eastAsia"/>
        </w:rPr>
        <w:t>】</w:t>
      </w:r>
    </w:p>
    <w:p w14:paraId="7B0CA83C" w14:textId="77777777" w:rsidR="00C016CA" w:rsidRPr="005E593F" w:rsidRDefault="00C016CA" w:rsidP="00C016CA">
      <w:pPr>
        <w:spacing w:line="120" w:lineRule="auto"/>
        <w:rPr>
          <w:rFonts w:asciiTheme="minorEastAsia" w:eastAsiaTheme="minorEastAsia" w:hAnsiTheme="minorEastAsia"/>
        </w:rPr>
      </w:pPr>
    </w:p>
    <w:p w14:paraId="07461454" w14:textId="1B6A040E"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0"/>
        <w:gridCol w:w="6286"/>
      </w:tblGrid>
      <w:tr w:rsidR="0052093A" w:rsidRPr="00D445E6" w14:paraId="7A2017BF" w14:textId="77777777" w:rsidTr="008B3C83">
        <w:tc>
          <w:tcPr>
            <w:tcW w:w="2127" w:type="dxa"/>
            <w:vAlign w:val="center"/>
          </w:tcPr>
          <w:p w14:paraId="716CECB5"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7AC1DBF4" w14:textId="38F9C00E" w:rsidR="0052093A" w:rsidRPr="005E593F" w:rsidRDefault="00052620" w:rsidP="008B3C83">
            <w:pPr>
              <w:rPr>
                <w:rFonts w:asciiTheme="minorEastAsia" w:eastAsiaTheme="minorEastAsia" w:hAnsiTheme="minorEastAsia"/>
                <w:sz w:val="24"/>
                <w:szCs w:val="24"/>
              </w:rPr>
            </w:pPr>
            <w:r>
              <w:rPr>
                <w:rFonts w:asciiTheme="minorEastAsia" w:eastAsiaTheme="minorEastAsia" w:hAnsiTheme="minorEastAsia" w:hint="eastAsia"/>
                <w:sz w:val="24"/>
                <w:szCs w:val="24"/>
              </w:rPr>
              <w:t>群馬県立県民健康科学大学</w:t>
            </w:r>
          </w:p>
        </w:tc>
      </w:tr>
      <w:tr w:rsidR="0052093A" w:rsidRPr="00D445E6" w14:paraId="3ACE0EAF" w14:textId="77777777" w:rsidTr="008B3C83">
        <w:tc>
          <w:tcPr>
            <w:tcW w:w="2127" w:type="dxa"/>
            <w:vAlign w:val="center"/>
          </w:tcPr>
          <w:p w14:paraId="3C3C012F"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65063938" w14:textId="1FFCD6D5" w:rsidR="0052093A" w:rsidRPr="005E593F" w:rsidRDefault="00052620" w:rsidP="008B3C83">
            <w:pPr>
              <w:rPr>
                <w:rFonts w:asciiTheme="minorEastAsia" w:eastAsiaTheme="minorEastAsia" w:hAnsiTheme="minorEastAsia"/>
                <w:sz w:val="24"/>
                <w:szCs w:val="24"/>
              </w:rPr>
            </w:pPr>
            <w:r>
              <w:rPr>
                <w:rFonts w:asciiTheme="minorEastAsia" w:eastAsiaTheme="minorEastAsia" w:hAnsiTheme="minorEastAsia" w:hint="eastAsia"/>
                <w:sz w:val="24"/>
                <w:szCs w:val="24"/>
              </w:rPr>
              <w:t>群馬県公立大学法人</w:t>
            </w:r>
          </w:p>
        </w:tc>
      </w:tr>
    </w:tbl>
    <w:p w14:paraId="0E161449" w14:textId="45BD7E39" w:rsidR="00826890" w:rsidRDefault="00826890" w:rsidP="00803BB8">
      <w:pPr>
        <w:rPr>
          <w:rFonts w:asciiTheme="minorEastAsia" w:eastAsiaTheme="minorEastAsia" w:hAnsiTheme="minorEastAsia"/>
        </w:rPr>
      </w:pPr>
    </w:p>
    <w:p w14:paraId="11A02C33" w14:textId="77777777" w:rsidR="00B75009" w:rsidRPr="005E593F" w:rsidRDefault="00B75009" w:rsidP="00803BB8">
      <w:pPr>
        <w:rPr>
          <w:rFonts w:asciiTheme="minorEastAsia" w:eastAsiaTheme="minorEastAsia" w:hAnsiTheme="minorEastAsia"/>
        </w:rPr>
      </w:pPr>
    </w:p>
    <w:p w14:paraId="0014FDA7" w14:textId="39B0DA4E" w:rsidR="001D4394" w:rsidRPr="005E593F" w:rsidRDefault="00484B56" w:rsidP="001D4394">
      <w:pPr>
        <w:rPr>
          <w:rFonts w:asciiTheme="minorEastAsia" w:eastAsiaTheme="minorEastAsia" w:hAnsiTheme="minorEastAsia"/>
        </w:rPr>
      </w:pPr>
      <w:r>
        <w:rPr>
          <w:rFonts w:asciiTheme="minorEastAsia" w:eastAsiaTheme="minorEastAsia" w:hAnsiTheme="minorEastAsia" w:hint="eastAsia"/>
        </w:rPr>
        <w:t>１．</w:t>
      </w:r>
      <w:r w:rsidR="00AD2E5D" w:rsidRPr="005E593F">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3328"/>
        <w:gridCol w:w="4887"/>
      </w:tblGrid>
      <w:tr w:rsidR="00A57033" w:rsidRPr="00D445E6" w14:paraId="102893D2" w14:textId="77777777" w:rsidTr="00F24629">
        <w:tc>
          <w:tcPr>
            <w:tcW w:w="3328" w:type="dxa"/>
          </w:tcPr>
          <w:p w14:paraId="4053ADEF" w14:textId="77777777" w:rsidR="00A57033" w:rsidRPr="005E593F" w:rsidRDefault="00A57033" w:rsidP="003313D3">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7" w:type="dxa"/>
          </w:tcPr>
          <w:p w14:paraId="6544817D" w14:textId="50B3C3E4" w:rsidR="00A57033" w:rsidRPr="005E593F" w:rsidRDefault="00BE26EF" w:rsidP="00A57033">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A57033" w:rsidRPr="005E593F">
              <w:rPr>
                <w:rFonts w:asciiTheme="minorEastAsia" w:eastAsiaTheme="minorEastAsia" w:hAnsiTheme="minorEastAsia" w:hint="eastAsia"/>
              </w:rPr>
              <w:t>方法</w:t>
            </w:r>
          </w:p>
        </w:tc>
      </w:tr>
      <w:tr w:rsidR="00052620" w:rsidRPr="00D445E6" w14:paraId="3085D1C4" w14:textId="77777777" w:rsidTr="008B3C83">
        <w:tc>
          <w:tcPr>
            <w:tcW w:w="3328" w:type="dxa"/>
            <w:vAlign w:val="center"/>
          </w:tcPr>
          <w:p w14:paraId="7FBB98FB" w14:textId="77777777" w:rsidR="00052620" w:rsidRPr="005E593F" w:rsidRDefault="00052620" w:rsidP="008B3C83">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7" w:type="dxa"/>
            <w:vMerge w:val="restart"/>
            <w:shd w:val="clear" w:color="auto" w:fill="auto"/>
            <w:vAlign w:val="center"/>
          </w:tcPr>
          <w:p w14:paraId="3062E1AC" w14:textId="77777777" w:rsidR="00D97D8E" w:rsidRPr="0057138F" w:rsidRDefault="00D97D8E" w:rsidP="00D97D8E">
            <w:pPr>
              <w:rPr>
                <w:rFonts w:asciiTheme="minorEastAsia" w:eastAsiaTheme="minorEastAsia" w:hAnsiTheme="minorEastAsia"/>
              </w:rPr>
            </w:pPr>
            <w:r w:rsidRPr="0057138F">
              <w:rPr>
                <w:rFonts w:asciiTheme="minorEastAsia" w:eastAsiaTheme="minorEastAsia" w:hAnsiTheme="minorEastAsia" w:hint="eastAsia"/>
              </w:rPr>
              <w:t>弊法人ホームページに掲載</w:t>
            </w:r>
          </w:p>
          <w:p w14:paraId="5C785A8D" w14:textId="77777777" w:rsidR="00D97D8E" w:rsidRPr="0057138F" w:rsidRDefault="00D97D8E" w:rsidP="00D97D8E">
            <w:pPr>
              <w:rPr>
                <w:rFonts w:asciiTheme="minorEastAsia" w:eastAsiaTheme="minorEastAsia" w:hAnsiTheme="minorEastAsia"/>
              </w:rPr>
            </w:pPr>
            <w:r w:rsidRPr="0057138F">
              <w:rPr>
                <w:rFonts w:asciiTheme="minorEastAsia" w:eastAsiaTheme="minorEastAsia" w:hAnsiTheme="minorEastAsia" w:hint="eastAsia"/>
              </w:rPr>
              <w:t>（</w:t>
            </w:r>
            <w:hyperlink r:id="rId13" w:history="1">
              <w:r w:rsidRPr="00C30CF8">
                <w:rPr>
                  <w:rStyle w:val="ab"/>
                  <w:rFonts w:asciiTheme="minorEastAsia" w:eastAsiaTheme="minorEastAsia" w:hAnsiTheme="minorEastAsia" w:hint="eastAsia"/>
                </w:rPr>
                <w:t>https://www.gpwu.ac.jp/gppuc/finance/</w:t>
              </w:r>
            </w:hyperlink>
            <w:r w:rsidRPr="0057138F">
              <w:rPr>
                <w:rFonts w:asciiTheme="minorEastAsia" w:eastAsiaTheme="minorEastAsia" w:hAnsiTheme="minorEastAsia" w:hint="eastAsia"/>
              </w:rPr>
              <w:t>）</w:t>
            </w:r>
          </w:p>
          <w:p w14:paraId="1036AF9D" w14:textId="77777777" w:rsidR="00D97D8E" w:rsidRPr="0057138F" w:rsidRDefault="00D97D8E" w:rsidP="00D97D8E">
            <w:pPr>
              <w:rPr>
                <w:rFonts w:asciiTheme="minorEastAsia" w:eastAsiaTheme="minorEastAsia" w:hAnsiTheme="minorEastAsia"/>
              </w:rPr>
            </w:pPr>
          </w:p>
          <w:p w14:paraId="5AE8D024" w14:textId="1CFBCC17" w:rsidR="00052620" w:rsidRPr="00052620" w:rsidRDefault="00D97D8E" w:rsidP="00D97D8E">
            <w:pPr>
              <w:rPr>
                <w:rFonts w:asciiTheme="minorEastAsia" w:eastAsiaTheme="minorEastAsia" w:hAnsiTheme="minorEastAsia"/>
              </w:rPr>
            </w:pPr>
            <w:r w:rsidRPr="0057138F">
              <w:rPr>
                <w:rFonts w:asciiTheme="minorEastAsia" w:eastAsiaTheme="minorEastAsia" w:hAnsiTheme="minorEastAsia" w:hint="eastAsia"/>
              </w:rPr>
              <w:t>※財産目録は作成対象外</w:t>
            </w:r>
          </w:p>
        </w:tc>
      </w:tr>
      <w:tr w:rsidR="00052620" w:rsidRPr="00D445E6" w14:paraId="5F76C5E5" w14:textId="77777777" w:rsidTr="008B3C83">
        <w:tc>
          <w:tcPr>
            <w:tcW w:w="3328" w:type="dxa"/>
            <w:vAlign w:val="center"/>
          </w:tcPr>
          <w:p w14:paraId="18CD1A22" w14:textId="4CD7A1AC" w:rsidR="00052620" w:rsidRPr="005E593F" w:rsidRDefault="00052620"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hint="eastAsia"/>
                <w:color w:val="000000" w:themeColor="text1"/>
              </w:rPr>
              <w:t>収支</w:t>
            </w:r>
            <w:r w:rsidRPr="005E593F">
              <w:rPr>
                <w:rFonts w:asciiTheme="minorEastAsia" w:eastAsiaTheme="minorEastAsia" w:hAnsiTheme="minorEastAsia"/>
                <w:color w:val="000000" w:themeColor="text1"/>
              </w:rPr>
              <w:t>計算書</w:t>
            </w:r>
            <w:r w:rsidRPr="005E593F">
              <w:rPr>
                <w:rFonts w:asciiTheme="minorEastAsia" w:eastAsiaTheme="minorEastAsia" w:hAnsiTheme="minorEastAsia" w:hint="eastAsia"/>
                <w:color w:val="000000" w:themeColor="text1"/>
              </w:rPr>
              <w:t>又は損益計算書</w:t>
            </w:r>
          </w:p>
        </w:tc>
        <w:tc>
          <w:tcPr>
            <w:tcW w:w="4887" w:type="dxa"/>
            <w:vMerge/>
            <w:shd w:val="clear" w:color="auto" w:fill="auto"/>
            <w:vAlign w:val="center"/>
          </w:tcPr>
          <w:p w14:paraId="0F703A3C" w14:textId="0719E335" w:rsidR="00052620" w:rsidRPr="005E593F" w:rsidRDefault="00052620" w:rsidP="008B3C83">
            <w:pPr>
              <w:rPr>
                <w:rFonts w:asciiTheme="minorEastAsia" w:eastAsiaTheme="minorEastAsia" w:hAnsiTheme="minorEastAsia"/>
                <w:sz w:val="24"/>
                <w:szCs w:val="24"/>
              </w:rPr>
            </w:pPr>
          </w:p>
        </w:tc>
      </w:tr>
      <w:tr w:rsidR="00052620" w:rsidRPr="00D445E6" w14:paraId="2A2EB311" w14:textId="77777777" w:rsidTr="008B3C83">
        <w:tc>
          <w:tcPr>
            <w:tcW w:w="3328" w:type="dxa"/>
            <w:vAlign w:val="center"/>
          </w:tcPr>
          <w:p w14:paraId="6A92C193" w14:textId="5D4AEE55" w:rsidR="00052620" w:rsidRPr="005E593F" w:rsidRDefault="00052620"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color w:val="000000" w:themeColor="text1"/>
              </w:rPr>
              <w:t>財産目録</w:t>
            </w:r>
          </w:p>
        </w:tc>
        <w:tc>
          <w:tcPr>
            <w:tcW w:w="4887" w:type="dxa"/>
            <w:vMerge/>
            <w:shd w:val="clear" w:color="auto" w:fill="auto"/>
            <w:vAlign w:val="center"/>
          </w:tcPr>
          <w:p w14:paraId="1B190703" w14:textId="63F17C71" w:rsidR="00052620" w:rsidRPr="005E593F" w:rsidRDefault="00052620" w:rsidP="008B3C83">
            <w:pPr>
              <w:rPr>
                <w:rFonts w:asciiTheme="minorEastAsia" w:eastAsiaTheme="minorEastAsia" w:hAnsiTheme="minorEastAsia"/>
                <w:sz w:val="24"/>
                <w:szCs w:val="24"/>
              </w:rPr>
            </w:pPr>
          </w:p>
        </w:tc>
      </w:tr>
      <w:tr w:rsidR="00052620" w:rsidRPr="00D445E6" w14:paraId="0C493F7E" w14:textId="77777777" w:rsidTr="008B3C83">
        <w:tc>
          <w:tcPr>
            <w:tcW w:w="3328" w:type="dxa"/>
            <w:vAlign w:val="center"/>
          </w:tcPr>
          <w:p w14:paraId="5C9856C2" w14:textId="77777777" w:rsidR="00052620" w:rsidRPr="005E593F" w:rsidRDefault="00052620" w:rsidP="008B3C83">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7" w:type="dxa"/>
            <w:vMerge/>
            <w:shd w:val="clear" w:color="auto" w:fill="auto"/>
            <w:vAlign w:val="center"/>
          </w:tcPr>
          <w:p w14:paraId="5B454A89" w14:textId="7E486C6D" w:rsidR="00052620" w:rsidRPr="005E593F" w:rsidRDefault="00052620" w:rsidP="008B3C83">
            <w:pPr>
              <w:rPr>
                <w:rFonts w:asciiTheme="minorEastAsia" w:eastAsiaTheme="minorEastAsia" w:hAnsiTheme="minorEastAsia"/>
                <w:sz w:val="24"/>
                <w:szCs w:val="24"/>
              </w:rPr>
            </w:pPr>
          </w:p>
        </w:tc>
      </w:tr>
      <w:tr w:rsidR="00052620" w:rsidRPr="00D445E6" w14:paraId="249C32A6" w14:textId="77777777" w:rsidTr="008B3C83">
        <w:tc>
          <w:tcPr>
            <w:tcW w:w="3328" w:type="dxa"/>
            <w:vAlign w:val="center"/>
          </w:tcPr>
          <w:p w14:paraId="71157074" w14:textId="77777777" w:rsidR="00052620" w:rsidRPr="005E593F" w:rsidRDefault="00052620" w:rsidP="008B3C83">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887" w:type="dxa"/>
            <w:vMerge/>
            <w:shd w:val="clear" w:color="auto" w:fill="auto"/>
            <w:vAlign w:val="center"/>
          </w:tcPr>
          <w:p w14:paraId="5E880E5F" w14:textId="5D1A3271" w:rsidR="00052620" w:rsidRPr="005E593F" w:rsidRDefault="00052620" w:rsidP="008B3C83">
            <w:pPr>
              <w:rPr>
                <w:rFonts w:asciiTheme="minorEastAsia" w:eastAsiaTheme="minorEastAsia" w:hAnsiTheme="minorEastAsia"/>
                <w:sz w:val="24"/>
                <w:szCs w:val="24"/>
              </w:rPr>
            </w:pPr>
          </w:p>
        </w:tc>
      </w:tr>
    </w:tbl>
    <w:p w14:paraId="4DE47AE8" w14:textId="05709D62" w:rsidR="00AD5F26" w:rsidRDefault="00AD5F26" w:rsidP="009541E6">
      <w:pPr>
        <w:rPr>
          <w:rFonts w:ascii="HG丸ｺﾞｼｯｸM-PRO" w:eastAsia="HG丸ｺﾞｼｯｸM-PRO" w:hAnsi="HG丸ｺﾞｼｯｸM-PRO"/>
          <w:sz w:val="21"/>
        </w:rPr>
      </w:pPr>
    </w:p>
    <w:p w14:paraId="4C527EBC" w14:textId="77777777" w:rsidR="00D97D8E" w:rsidRDefault="00D97D8E" w:rsidP="009541E6">
      <w:pPr>
        <w:rPr>
          <w:rFonts w:ascii="HG丸ｺﾞｼｯｸM-PRO" w:eastAsia="HG丸ｺﾞｼｯｸM-PRO" w:hAnsi="HG丸ｺﾞｼｯｸM-PRO"/>
          <w:sz w:val="21"/>
        </w:rPr>
      </w:pPr>
    </w:p>
    <w:p w14:paraId="1BDE0CA4" w14:textId="77777777" w:rsidR="00D97D8E" w:rsidRPr="005E593F" w:rsidRDefault="00D97D8E" w:rsidP="00D97D8E">
      <w:pPr>
        <w:rPr>
          <w:rFonts w:asciiTheme="minorEastAsia" w:eastAsiaTheme="minorEastAsia" w:hAnsiTheme="minorEastAsia"/>
          <w:lang w:eastAsia="zh-TW"/>
        </w:rPr>
      </w:pPr>
      <w:r w:rsidRPr="005E593F">
        <w:rPr>
          <w:rFonts w:asciiTheme="minorEastAsia" w:eastAsiaTheme="minorEastAsia" w:hAnsiTheme="minorEastAsia" w:hint="eastAsia"/>
          <w:shd w:val="pct15" w:color="auto" w:fill="FFFFFF"/>
          <w:lang w:eastAsia="zh-TW"/>
        </w:rPr>
        <w:t>２．事業計画（任意記載事項）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D97D8E" w:rsidRPr="004E63A5" w14:paraId="4848145D" w14:textId="77777777" w:rsidTr="00B64F8A">
        <w:trPr>
          <w:trHeight w:val="402"/>
        </w:trPr>
        <w:tc>
          <w:tcPr>
            <w:tcW w:w="8215" w:type="dxa"/>
            <w:shd w:val="clear" w:color="auto" w:fill="D9D9D9" w:themeFill="background1" w:themeFillShade="D9"/>
            <w:vAlign w:val="center"/>
          </w:tcPr>
          <w:p w14:paraId="3097BD5B" w14:textId="77777777" w:rsidR="00D97D8E" w:rsidRPr="0057138F" w:rsidRDefault="00D97D8E" w:rsidP="00B64F8A">
            <w:r>
              <w:rPr>
                <w:rFonts w:hint="eastAsia"/>
              </w:rPr>
              <w:t>単年度計画（名称：群馬県公立大学法人令和３</w:t>
            </w:r>
            <w:r w:rsidRPr="00615568">
              <w:rPr>
                <w:rFonts w:hint="eastAsia"/>
              </w:rPr>
              <w:t>年度計画　対象年度：令和</w:t>
            </w:r>
            <w:r>
              <w:rPr>
                <w:rFonts w:hint="eastAsia"/>
              </w:rPr>
              <w:t>３</w:t>
            </w:r>
            <w:r w:rsidRPr="00615568">
              <w:rPr>
                <w:rFonts w:hint="eastAsia"/>
              </w:rPr>
              <w:t>年度）</w:t>
            </w:r>
          </w:p>
        </w:tc>
      </w:tr>
      <w:tr w:rsidR="00D97D8E" w:rsidRPr="004E63A5" w14:paraId="52B2520B" w14:textId="77777777" w:rsidTr="00B64F8A">
        <w:trPr>
          <w:trHeight w:val="402"/>
        </w:trPr>
        <w:tc>
          <w:tcPr>
            <w:tcW w:w="8215" w:type="dxa"/>
            <w:shd w:val="clear" w:color="auto" w:fill="D9D9D9" w:themeFill="background1" w:themeFillShade="D9"/>
            <w:vAlign w:val="center"/>
          </w:tcPr>
          <w:p w14:paraId="1042187E" w14:textId="77777777" w:rsidR="00D97D8E" w:rsidRPr="008E461E" w:rsidRDefault="00D97D8E" w:rsidP="00B64F8A">
            <w:pPr>
              <w:rPr>
                <w:rFonts w:asciiTheme="minorEastAsia" w:eastAsiaTheme="minorEastAsia" w:hAnsiTheme="minorEastAsia"/>
                <w:lang w:eastAsia="zh-CN"/>
              </w:rPr>
            </w:pPr>
            <w:r w:rsidRPr="00615568">
              <w:rPr>
                <w:rFonts w:hint="eastAsia"/>
              </w:rPr>
              <w:t>公表方法：法人ホームページ（</w:t>
            </w:r>
            <w:hyperlink r:id="rId14" w:history="1">
              <w:r w:rsidRPr="00C30CF8">
                <w:rPr>
                  <w:rStyle w:val="ab"/>
                  <w:rFonts w:hint="eastAsia"/>
                </w:rPr>
                <w:t>https://www.gpwu.ac.jp/gppuc/plan/</w:t>
              </w:r>
            </w:hyperlink>
            <w:r w:rsidRPr="00615568">
              <w:rPr>
                <w:rFonts w:hint="eastAsia"/>
              </w:rPr>
              <w:t>）掲載</w:t>
            </w:r>
          </w:p>
        </w:tc>
      </w:tr>
      <w:tr w:rsidR="00D97D8E" w:rsidRPr="004E63A5" w14:paraId="5B35ED20" w14:textId="77777777" w:rsidTr="00B64F8A">
        <w:trPr>
          <w:trHeight w:val="402"/>
        </w:trPr>
        <w:tc>
          <w:tcPr>
            <w:tcW w:w="8215" w:type="dxa"/>
            <w:shd w:val="clear" w:color="auto" w:fill="D9D9D9" w:themeFill="background1" w:themeFillShade="D9"/>
            <w:vAlign w:val="center"/>
          </w:tcPr>
          <w:p w14:paraId="1E0259A6" w14:textId="77777777" w:rsidR="00D97D8E" w:rsidRPr="008E461E" w:rsidRDefault="00D97D8E" w:rsidP="00B64F8A">
            <w:pPr>
              <w:rPr>
                <w:rFonts w:asciiTheme="minorEastAsia" w:eastAsiaTheme="minorEastAsia" w:hAnsiTheme="minorEastAsia"/>
              </w:rPr>
            </w:pPr>
            <w:r w:rsidRPr="00615568">
              <w:rPr>
                <w:rFonts w:hint="eastAsia"/>
              </w:rPr>
              <w:t>中長期計画（名称：群馬県公立大学法人第一期中期計画</w:t>
            </w:r>
            <w:r w:rsidRPr="00615568">
              <w:rPr>
                <w:rFonts w:hint="eastAsia"/>
              </w:rPr>
              <w:t xml:space="preserve"> </w:t>
            </w:r>
            <w:r w:rsidRPr="00615568">
              <w:rPr>
                <w:rFonts w:hint="eastAsia"/>
              </w:rPr>
              <w:t>対象年度：平成</w:t>
            </w:r>
            <w:r w:rsidRPr="00615568">
              <w:rPr>
                <w:rFonts w:hint="eastAsia"/>
              </w:rPr>
              <w:t>30</w:t>
            </w:r>
            <w:r w:rsidRPr="00615568">
              <w:rPr>
                <w:rFonts w:hint="eastAsia"/>
              </w:rPr>
              <w:t>～令和</w:t>
            </w:r>
            <w:r>
              <w:rPr>
                <w:rFonts w:hint="eastAsia"/>
              </w:rPr>
              <w:t>５</w:t>
            </w:r>
            <w:r w:rsidRPr="00615568">
              <w:rPr>
                <w:rFonts w:hint="eastAsia"/>
              </w:rPr>
              <w:t>年度）</w:t>
            </w:r>
          </w:p>
        </w:tc>
      </w:tr>
      <w:tr w:rsidR="00D97D8E" w:rsidRPr="004E63A5" w14:paraId="512FF790" w14:textId="77777777" w:rsidTr="00B64F8A">
        <w:trPr>
          <w:trHeight w:val="402"/>
        </w:trPr>
        <w:tc>
          <w:tcPr>
            <w:tcW w:w="8215" w:type="dxa"/>
            <w:shd w:val="clear" w:color="auto" w:fill="D9D9D9" w:themeFill="background1" w:themeFillShade="D9"/>
            <w:vAlign w:val="center"/>
          </w:tcPr>
          <w:p w14:paraId="3ED6CAD4" w14:textId="77777777" w:rsidR="00D97D8E" w:rsidRPr="008E461E" w:rsidRDefault="00D97D8E" w:rsidP="00B64F8A">
            <w:pPr>
              <w:rPr>
                <w:rFonts w:asciiTheme="minorEastAsia" w:eastAsiaTheme="minorEastAsia" w:hAnsiTheme="minorEastAsia"/>
              </w:rPr>
            </w:pPr>
            <w:r w:rsidRPr="00615568">
              <w:rPr>
                <w:rFonts w:hint="eastAsia"/>
              </w:rPr>
              <w:t>公表方法：法人ホームページ（</w:t>
            </w:r>
            <w:hyperlink r:id="rId15" w:history="1">
              <w:r w:rsidRPr="00C30CF8">
                <w:rPr>
                  <w:rStyle w:val="ab"/>
                  <w:rFonts w:hint="eastAsia"/>
                </w:rPr>
                <w:t>https://www.gpwu.ac.jp/gppuc/plan/</w:t>
              </w:r>
            </w:hyperlink>
            <w:r w:rsidRPr="00615568">
              <w:rPr>
                <w:rFonts w:hint="eastAsia"/>
              </w:rPr>
              <w:t>）掲載</w:t>
            </w:r>
          </w:p>
        </w:tc>
      </w:tr>
    </w:tbl>
    <w:p w14:paraId="38393345" w14:textId="77777777" w:rsidR="00D97D8E" w:rsidRDefault="00D97D8E" w:rsidP="00D97D8E">
      <w:pPr>
        <w:rPr>
          <w:rFonts w:ascii="HG丸ｺﾞｼｯｸM-PRO" w:eastAsia="HG丸ｺﾞｼｯｸM-PRO" w:hAnsi="HG丸ｺﾞｼｯｸM-PRO"/>
          <w:sz w:val="21"/>
        </w:rPr>
      </w:pPr>
    </w:p>
    <w:p w14:paraId="1ECE4351" w14:textId="77777777" w:rsidR="00544EBD" w:rsidRPr="00D97D8E" w:rsidRDefault="00544EBD" w:rsidP="009541E6">
      <w:pPr>
        <w:rPr>
          <w:rFonts w:ascii="HG丸ｺﾞｼｯｸM-PRO" w:eastAsia="HG丸ｺﾞｼｯｸM-PRO" w:hAnsi="HG丸ｺﾞｼｯｸM-PRO"/>
          <w:sz w:val="21"/>
        </w:rPr>
      </w:pPr>
    </w:p>
    <w:p w14:paraId="6AE1AACD" w14:textId="08646921"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３．</w:t>
      </w:r>
      <w:r w:rsidR="00F21DFF" w:rsidRPr="005E593F">
        <w:rPr>
          <w:rFonts w:asciiTheme="minorEastAsia" w:eastAsiaTheme="minorEastAsia" w:hAnsiTheme="minorEastAsia" w:hint="eastAsia"/>
        </w:rPr>
        <w:t>教育活動に係る情報</w:t>
      </w:r>
    </w:p>
    <w:p w14:paraId="6E626312" w14:textId="0F21CE4A" w:rsidR="00F21DFF" w:rsidRPr="00D603E7" w:rsidRDefault="00484B56" w:rsidP="009541E6">
      <w:pPr>
        <w:rPr>
          <w:rFonts w:ascii="HG丸ｺﾞｼｯｸM-PRO" w:eastAsia="HG丸ｺﾞｼｯｸM-PRO" w:hAnsi="HG丸ｺﾞｼｯｸM-PRO"/>
        </w:rPr>
      </w:pPr>
      <w:r>
        <w:rPr>
          <w:rFonts w:asciiTheme="minorEastAsia" w:eastAsiaTheme="minorEastAsia" w:hAnsiTheme="minorEastAsia" w:hint="eastAsia"/>
        </w:rPr>
        <w:t>（１）</w:t>
      </w:r>
      <w:r w:rsidR="00F21DFF" w:rsidRPr="005E593F">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D603E7" w14:paraId="6D274C38" w14:textId="77777777" w:rsidTr="00F24629">
        <w:trPr>
          <w:trHeight w:val="532"/>
        </w:trPr>
        <w:tc>
          <w:tcPr>
            <w:tcW w:w="8215" w:type="dxa"/>
            <w:shd w:val="clear" w:color="auto" w:fill="auto"/>
            <w:vAlign w:val="center"/>
          </w:tcPr>
          <w:p w14:paraId="619FBF94" w14:textId="77777777" w:rsidR="00115806" w:rsidRDefault="00051E8B" w:rsidP="0021684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r w:rsidR="00115806">
              <w:rPr>
                <w:rFonts w:asciiTheme="minorEastAsia" w:eastAsiaTheme="minorEastAsia" w:hAnsiTheme="minorEastAsia" w:hint="eastAsia"/>
                <w:sz w:val="21"/>
                <w:szCs w:val="21"/>
              </w:rPr>
              <w:t>大学ホームページ</w:t>
            </w:r>
          </w:p>
          <w:p w14:paraId="4F7F9942" w14:textId="42795C39" w:rsidR="008F4F0C" w:rsidRPr="00B32F70" w:rsidRDefault="00721524" w:rsidP="0021684E">
            <w:pPr>
              <w:rPr>
                <w:rFonts w:asciiTheme="minorEastAsia" w:eastAsiaTheme="minorEastAsia" w:hAnsiTheme="minorEastAsia"/>
                <w:sz w:val="21"/>
                <w:szCs w:val="21"/>
              </w:rPr>
            </w:pPr>
            <w:hyperlink r:id="rId16" w:history="1">
              <w:r w:rsidR="00B64F8A">
                <w:rPr>
                  <w:rStyle w:val="ab"/>
                </w:rPr>
                <w:t>自己点検・評価</w:t>
              </w:r>
              <w:r w:rsidR="00B64F8A">
                <w:rPr>
                  <w:rStyle w:val="ab"/>
                </w:rPr>
                <w:t xml:space="preserve"> | </w:t>
              </w:r>
              <w:r w:rsidR="00B64F8A">
                <w:rPr>
                  <w:rStyle w:val="ab"/>
                </w:rPr>
                <w:t>群馬県立県民健康科学大学</w:t>
              </w:r>
              <w:r w:rsidR="00B64F8A">
                <w:rPr>
                  <w:rStyle w:val="ab"/>
                </w:rPr>
                <w:t xml:space="preserve"> (gchs.ac.jp)</w:t>
              </w:r>
            </w:hyperlink>
          </w:p>
        </w:tc>
      </w:tr>
    </w:tbl>
    <w:p w14:paraId="643BF764" w14:textId="66A867C5" w:rsidR="00AD5F26" w:rsidRDefault="00AD5F26" w:rsidP="009541E6">
      <w:pPr>
        <w:rPr>
          <w:rFonts w:ascii="HG丸ｺﾞｼｯｸM-PRO" w:eastAsia="HG丸ｺﾞｼｯｸM-PRO" w:hAnsi="HG丸ｺﾞｼｯｸM-PRO"/>
          <w:highlight w:val="yellow"/>
        </w:rPr>
      </w:pPr>
    </w:p>
    <w:p w14:paraId="65A1D6FE" w14:textId="77777777" w:rsidR="00544EBD" w:rsidRPr="00D603E7" w:rsidRDefault="00544EBD" w:rsidP="009541E6">
      <w:pPr>
        <w:rPr>
          <w:rFonts w:ascii="HG丸ｺﾞｼｯｸM-PRO" w:eastAsia="HG丸ｺﾞｼｯｸM-PRO" w:hAnsi="HG丸ｺﾞｼｯｸM-PRO"/>
          <w:highlight w:val="yellow"/>
        </w:rPr>
      </w:pPr>
    </w:p>
    <w:p w14:paraId="1CB24F95" w14:textId="0D8F70A3" w:rsidR="00F21DFF" w:rsidRPr="00F64AB6" w:rsidRDefault="00484B56" w:rsidP="009541E6">
      <w:pPr>
        <w:rPr>
          <w:rFonts w:asciiTheme="minorEastAsia" w:eastAsiaTheme="minorEastAsia" w:hAnsiTheme="minorEastAsia"/>
          <w:shd w:val="clear" w:color="auto" w:fill="D9D9D9" w:themeFill="background1" w:themeFillShade="D9"/>
        </w:rPr>
      </w:pPr>
      <w:r w:rsidRPr="00F64AB6">
        <w:rPr>
          <w:rFonts w:asciiTheme="minorEastAsia" w:eastAsiaTheme="minorEastAsia" w:hAnsiTheme="minorEastAsia" w:hint="eastAsia"/>
          <w:shd w:val="clear" w:color="auto" w:fill="D9D9D9" w:themeFill="background1" w:themeFillShade="D9"/>
        </w:rPr>
        <w:t>（２）</w:t>
      </w:r>
      <w:r w:rsidR="00F21DFF" w:rsidRPr="00F64AB6">
        <w:rPr>
          <w:rFonts w:asciiTheme="minorEastAsia" w:eastAsiaTheme="minorEastAsia" w:hAnsiTheme="minorEastAsia" w:hint="eastAsia"/>
          <w:shd w:val="clear" w:color="auto" w:fill="D9D9D9" w:themeFill="background1" w:themeFillShade="D9"/>
        </w:rPr>
        <w:t>認証評価の結果</w:t>
      </w:r>
      <w:r w:rsidR="00A47FB0" w:rsidRPr="00F64AB6">
        <w:rPr>
          <w:rFonts w:asciiTheme="minorEastAsia" w:eastAsiaTheme="minorEastAsia" w:hAnsiTheme="minorEastAsia" w:hint="eastAsia"/>
          <w:shd w:val="clear" w:color="auto" w:fill="D9D9D9" w:themeFill="background1" w:themeFillShade="D9"/>
        </w:rPr>
        <w:t>（任意記載事項）</w:t>
      </w:r>
    </w:p>
    <w:tbl>
      <w:tblPr>
        <w:tblStyle w:val="a6"/>
        <w:tblW w:w="0" w:type="auto"/>
        <w:tblInd w:w="279" w:type="dxa"/>
        <w:tblLook w:val="04A0" w:firstRow="1" w:lastRow="0" w:firstColumn="1" w:lastColumn="0" w:noHBand="0" w:noVBand="1"/>
      </w:tblPr>
      <w:tblGrid>
        <w:gridCol w:w="8215"/>
      </w:tblGrid>
      <w:tr w:rsidR="008F4F0C" w:rsidRPr="00A47FB0" w14:paraId="4A14BD22" w14:textId="77777777" w:rsidTr="00F64AB6">
        <w:trPr>
          <w:trHeight w:val="532"/>
        </w:trPr>
        <w:tc>
          <w:tcPr>
            <w:tcW w:w="8215" w:type="dxa"/>
            <w:shd w:val="clear" w:color="auto" w:fill="D9D9D9" w:themeFill="background1" w:themeFillShade="D9"/>
            <w:vAlign w:val="center"/>
          </w:tcPr>
          <w:p w14:paraId="0C966143" w14:textId="77777777" w:rsidR="00115806" w:rsidRDefault="00051E8B" w:rsidP="00115806">
            <w:pPr>
              <w:rPr>
                <w:rFonts w:asciiTheme="minorEastAsia" w:eastAsiaTheme="minorEastAsia" w:hAnsiTheme="minorEastAsia"/>
                <w:sz w:val="21"/>
                <w:szCs w:val="21"/>
              </w:rPr>
            </w:pPr>
            <w:r w:rsidRPr="00A47FB0">
              <w:rPr>
                <w:rFonts w:asciiTheme="minorEastAsia" w:eastAsiaTheme="minorEastAsia" w:hAnsiTheme="minorEastAsia" w:hint="eastAsia"/>
                <w:sz w:val="21"/>
                <w:szCs w:val="21"/>
              </w:rPr>
              <w:t>公表方法：</w:t>
            </w:r>
            <w:r w:rsidR="00115806">
              <w:rPr>
                <w:rFonts w:asciiTheme="minorEastAsia" w:eastAsiaTheme="minorEastAsia" w:hAnsiTheme="minorEastAsia" w:hint="eastAsia"/>
                <w:sz w:val="21"/>
                <w:szCs w:val="21"/>
              </w:rPr>
              <w:t>大学ホームページ</w:t>
            </w:r>
          </w:p>
          <w:p w14:paraId="7FA3CDA2" w14:textId="4AFE1AF0" w:rsidR="008F4F0C" w:rsidRPr="00A47FB0" w:rsidRDefault="00721524" w:rsidP="00115806">
            <w:pPr>
              <w:rPr>
                <w:rFonts w:asciiTheme="minorEastAsia" w:eastAsiaTheme="minorEastAsia" w:hAnsiTheme="minorEastAsia"/>
                <w:sz w:val="21"/>
                <w:szCs w:val="21"/>
              </w:rPr>
            </w:pPr>
            <w:hyperlink r:id="rId17" w:history="1">
              <w:r w:rsidR="00B64F8A">
                <w:rPr>
                  <w:rStyle w:val="ab"/>
                </w:rPr>
                <w:t>認証評価</w:t>
              </w:r>
              <w:r w:rsidR="00B64F8A">
                <w:rPr>
                  <w:rStyle w:val="ab"/>
                </w:rPr>
                <w:t xml:space="preserve"> | </w:t>
              </w:r>
              <w:r w:rsidR="00B64F8A">
                <w:rPr>
                  <w:rStyle w:val="ab"/>
                </w:rPr>
                <w:t>群馬県立県民健康科学大学</w:t>
              </w:r>
              <w:r w:rsidR="00B64F8A">
                <w:rPr>
                  <w:rStyle w:val="ab"/>
                </w:rPr>
                <w:t xml:space="preserve"> (gchs.ac.jp)</w:t>
              </w:r>
            </w:hyperlink>
          </w:p>
        </w:tc>
      </w:tr>
    </w:tbl>
    <w:p w14:paraId="7189B3F7" w14:textId="228D0CCF" w:rsidR="00F21DFF" w:rsidRPr="005E593F" w:rsidRDefault="00B75009" w:rsidP="00A7101A">
      <w:pPr>
        <w:widowControl/>
        <w:jc w:val="left"/>
        <w:rPr>
          <w:rFonts w:asciiTheme="minorEastAsia" w:eastAsiaTheme="minorEastAsia" w:hAnsiTheme="minorEastAsia"/>
        </w:rPr>
      </w:pPr>
      <w:r>
        <w:rPr>
          <w:rFonts w:asciiTheme="minorEastAsia" w:eastAsiaTheme="minorEastAsia" w:hAnsiTheme="minorEastAsia"/>
        </w:rPr>
        <w:br w:type="page"/>
      </w:r>
      <w:r w:rsidR="00484B56">
        <w:rPr>
          <w:rFonts w:asciiTheme="minorEastAsia" w:eastAsiaTheme="minorEastAsia" w:hAnsiTheme="minorEastAsia" w:hint="eastAsia"/>
        </w:rPr>
        <w:lastRenderedPageBreak/>
        <w:t>（３）</w:t>
      </w:r>
      <w:r w:rsidR="00F21DFF" w:rsidRPr="005E593F">
        <w:rPr>
          <w:rFonts w:asciiTheme="minorEastAsia" w:eastAsiaTheme="minorEastAsia" w:hAnsiTheme="minorEastAsia" w:hint="eastAsia"/>
        </w:rPr>
        <w:t>学校教育法施行規則第</w:t>
      </w:r>
      <w:r w:rsidR="00F21DFF" w:rsidRPr="005E593F">
        <w:rPr>
          <w:rFonts w:asciiTheme="minorEastAsia" w:eastAsiaTheme="minorEastAsia" w:hAnsiTheme="minorEastAsia"/>
        </w:rPr>
        <w:t>172条の２第1項に掲げる情報の概要</w:t>
      </w:r>
    </w:p>
    <w:p w14:paraId="2B1B8FA1" w14:textId="77777777" w:rsidR="00AD5F26" w:rsidRDefault="00AD5F26" w:rsidP="00520634">
      <w:pPr>
        <w:rPr>
          <w:rFonts w:ascii="HG丸ｺﾞｼｯｸM-PRO" w:eastAsia="HG丸ｺﾞｼｯｸM-PRO" w:hAnsi="HG丸ｺﾞｼｯｸM-PRO"/>
        </w:rPr>
      </w:pPr>
    </w:p>
    <w:p w14:paraId="47DA5B30" w14:textId="3EBA6618" w:rsidR="00F21DFF" w:rsidRPr="005E593F" w:rsidRDefault="00A96A5D" w:rsidP="00F24629">
      <w:pPr>
        <w:ind w:left="240" w:hangingChars="100" w:hanging="240"/>
        <w:rPr>
          <w:rFonts w:asciiTheme="minorEastAsia" w:eastAsiaTheme="minorEastAsia" w:hAnsiTheme="minorEastAsia"/>
        </w:rPr>
      </w:pPr>
      <w:r w:rsidRPr="005E593F">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tbl>
      <w:tblPr>
        <w:tblStyle w:val="a6"/>
        <w:tblW w:w="0" w:type="auto"/>
        <w:tblInd w:w="250" w:type="dxa"/>
        <w:tblLook w:val="04A0" w:firstRow="1" w:lastRow="0" w:firstColumn="1" w:lastColumn="0" w:noHBand="0" w:noVBand="1"/>
      </w:tblPr>
      <w:tblGrid>
        <w:gridCol w:w="8244"/>
      </w:tblGrid>
      <w:tr w:rsidR="008A3D92" w:rsidRPr="004E63A5" w14:paraId="7137353A" w14:textId="77777777" w:rsidTr="008E461E">
        <w:trPr>
          <w:trHeight w:val="208"/>
        </w:trPr>
        <w:tc>
          <w:tcPr>
            <w:tcW w:w="8244" w:type="dxa"/>
          </w:tcPr>
          <w:p w14:paraId="1EE924D8" w14:textId="23E82202" w:rsidR="008A3D92" w:rsidRPr="008A3D92" w:rsidRDefault="008A3D92" w:rsidP="008A3D92">
            <w:pPr>
              <w:rPr>
                <w:rFonts w:asciiTheme="minorEastAsia" w:eastAsiaTheme="minorEastAsia" w:hAnsiTheme="minorEastAsia"/>
                <w:sz w:val="21"/>
                <w:szCs w:val="21"/>
              </w:rPr>
            </w:pPr>
            <w:r w:rsidRPr="008A3D92">
              <w:rPr>
                <w:rFonts w:hint="eastAsia"/>
                <w:sz w:val="21"/>
                <w:szCs w:val="21"/>
              </w:rPr>
              <w:t>学部等名　看護学部、診療放射線学部</w:t>
            </w:r>
          </w:p>
        </w:tc>
      </w:tr>
      <w:tr w:rsidR="00DA006C" w:rsidRPr="004E63A5" w14:paraId="5ACF63BA" w14:textId="77777777" w:rsidTr="008E461E">
        <w:trPr>
          <w:trHeight w:val="208"/>
        </w:trPr>
        <w:tc>
          <w:tcPr>
            <w:tcW w:w="8244" w:type="dxa"/>
          </w:tcPr>
          <w:p w14:paraId="6E01EC33" w14:textId="29ABBFEA" w:rsidR="00DA006C" w:rsidRPr="005E593F" w:rsidRDefault="008A3D92" w:rsidP="00180777">
            <w:pPr>
              <w:rPr>
                <w:rFonts w:asciiTheme="minorEastAsia" w:eastAsiaTheme="minorEastAsia" w:hAnsiTheme="minorEastAsia"/>
                <w:sz w:val="21"/>
              </w:rPr>
            </w:pPr>
            <w:r w:rsidRPr="008A3D92">
              <w:rPr>
                <w:rFonts w:asciiTheme="minorEastAsia" w:eastAsiaTheme="minorEastAsia" w:hAnsiTheme="minorEastAsia" w:hint="eastAsia"/>
                <w:sz w:val="21"/>
                <w:szCs w:val="21"/>
              </w:rPr>
              <w:t>教育研究上の目的（公表方法：学生便覧（大学窓口で配布）及び大学ホームページ</w:t>
            </w:r>
            <w:hyperlink r:id="rId18" w:history="1">
              <w:r w:rsidR="00180777">
                <w:rPr>
                  <w:rStyle w:val="ab"/>
                  <w:rFonts w:asciiTheme="minorEastAsia" w:eastAsiaTheme="minorEastAsia" w:hAnsiTheme="minorEastAsia" w:hint="eastAsia"/>
                  <w:sz w:val="21"/>
                  <w:szCs w:val="21"/>
                </w:rPr>
                <w:t>https://www.gchs.ac.jp/about-univ/outline/philosophy</w:t>
              </w:r>
            </w:hyperlink>
            <w:r w:rsidR="00DC640A" w:rsidRPr="005E593F">
              <w:rPr>
                <w:rFonts w:asciiTheme="minorEastAsia" w:eastAsiaTheme="minorEastAsia" w:hAnsiTheme="minorEastAsia" w:hint="eastAsia"/>
                <w:sz w:val="21"/>
              </w:rPr>
              <w:t>）</w:t>
            </w:r>
          </w:p>
        </w:tc>
      </w:tr>
      <w:tr w:rsidR="00DA006C" w:rsidRPr="004E63A5" w14:paraId="4A99FA32" w14:textId="77777777" w:rsidTr="008E461E">
        <w:trPr>
          <w:trHeight w:val="1644"/>
        </w:trPr>
        <w:tc>
          <w:tcPr>
            <w:tcW w:w="8244" w:type="dxa"/>
          </w:tcPr>
          <w:p w14:paraId="3C29D4A7" w14:textId="77777777" w:rsidR="00077A6E" w:rsidRDefault="00DC640A" w:rsidP="00077A6E">
            <w:pPr>
              <w:rPr>
                <w:rFonts w:asciiTheme="minorEastAsia" w:eastAsiaTheme="minorEastAsia" w:hAnsiTheme="minorEastAsia"/>
              </w:rPr>
            </w:pPr>
            <w:r w:rsidRPr="005E593F">
              <w:rPr>
                <w:rFonts w:asciiTheme="minorEastAsia" w:eastAsiaTheme="minorEastAsia" w:hAnsiTheme="minorEastAsia" w:hint="eastAsia"/>
              </w:rPr>
              <w:t>（概要）</w:t>
            </w:r>
          </w:p>
          <w:p w14:paraId="6A5DEBA3" w14:textId="7146975E" w:rsidR="00077A6E" w:rsidRPr="00077A6E" w:rsidRDefault="00077A6E" w:rsidP="00077A6E">
            <w:pPr>
              <w:ind w:firstLineChars="50" w:firstLine="100"/>
              <w:rPr>
                <w:rFonts w:asciiTheme="minorEastAsia" w:eastAsiaTheme="minorEastAsia" w:hAnsiTheme="minorEastAsia"/>
              </w:rPr>
            </w:pPr>
            <w:r w:rsidRPr="00077A6E">
              <w:rPr>
                <w:rFonts w:asciiTheme="minorEastAsia" w:eastAsiaTheme="minorEastAsia" w:hAnsiTheme="minorEastAsia" w:hint="eastAsia"/>
              </w:rPr>
              <w:t>建学の基本理念</w:t>
            </w:r>
          </w:p>
          <w:p w14:paraId="3025C7B3"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豊かな人間性と専門的な知識・技術に加え、人間としての尊厳を重んじ、様々な側面から保健医療を考え、自立して判断し行動することができる保健医療専門職を養成するとともに、研究成果を地域に還元し、県民の保健・医療・福祉環境の更なる向上に寄与する。</w:t>
            </w:r>
          </w:p>
          <w:p w14:paraId="346ADEB1" w14:textId="77777777" w:rsidR="00077A6E" w:rsidRPr="00077A6E" w:rsidRDefault="00077A6E" w:rsidP="00077A6E">
            <w:pPr>
              <w:rPr>
                <w:rFonts w:asciiTheme="minorEastAsia" w:eastAsiaTheme="minorEastAsia" w:hAnsiTheme="minorEastAsia"/>
              </w:rPr>
            </w:pPr>
          </w:p>
          <w:p w14:paraId="02EDFCC7" w14:textId="77777777" w:rsidR="00077A6E" w:rsidRPr="00077A6E" w:rsidRDefault="00077A6E" w:rsidP="00077A6E">
            <w:pPr>
              <w:ind w:firstLineChars="50" w:firstLine="100"/>
              <w:rPr>
                <w:rFonts w:asciiTheme="minorEastAsia" w:eastAsiaTheme="minorEastAsia" w:hAnsiTheme="minorEastAsia"/>
              </w:rPr>
            </w:pPr>
            <w:r w:rsidRPr="00077A6E">
              <w:rPr>
                <w:rFonts w:asciiTheme="minorEastAsia" w:eastAsiaTheme="minorEastAsia" w:hAnsiTheme="minorEastAsia" w:hint="eastAsia"/>
              </w:rPr>
              <w:t>大学の目的</w:t>
            </w:r>
          </w:p>
          <w:p w14:paraId="7F0714EA"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群馬県立県民健康科学大学は、保健医療に関する高度な知識と技術を教授研究し、高い教養と豊かな人間性を持つ保健医療専門職者を養成するとともに、研究成果を地域に還元することにより、県民の保健、医療及び福祉サービスの向上に寄与することを目的とする。</w:t>
            </w:r>
          </w:p>
          <w:p w14:paraId="4DBA3ECF" w14:textId="77777777" w:rsidR="00077A6E" w:rsidRPr="00077A6E" w:rsidRDefault="00077A6E" w:rsidP="00077A6E">
            <w:pPr>
              <w:rPr>
                <w:rFonts w:asciiTheme="minorEastAsia" w:eastAsiaTheme="minorEastAsia" w:hAnsiTheme="minorEastAsia"/>
              </w:rPr>
            </w:pPr>
          </w:p>
          <w:p w14:paraId="7D086808" w14:textId="77777777" w:rsidR="00077A6E" w:rsidRPr="00077A6E" w:rsidRDefault="00077A6E" w:rsidP="00077A6E">
            <w:pPr>
              <w:ind w:firstLineChars="50" w:firstLine="100"/>
              <w:rPr>
                <w:rFonts w:asciiTheme="minorEastAsia" w:eastAsiaTheme="minorEastAsia" w:hAnsiTheme="minorEastAsia"/>
              </w:rPr>
            </w:pPr>
            <w:r w:rsidRPr="00077A6E">
              <w:rPr>
                <w:rFonts w:asciiTheme="minorEastAsia" w:eastAsiaTheme="minorEastAsia" w:hAnsiTheme="minorEastAsia" w:hint="eastAsia"/>
              </w:rPr>
              <w:t>大学の基本目標</w:t>
            </w:r>
          </w:p>
          <w:p w14:paraId="468BFD22"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群馬県立県民健康科学大学は、看護学及び診療放射線学に関する理論及び応用を教授研究する。保健師、看護師、診療放射線技師、ならびに保健医療の指導者、教育者、研究者を育成する。学術研究の発展をはかりその研究成果を地域へ還元する。これらを通じて、県民の保健医療福祉の向上ならびに看護学及び診療放射線学の発展に貢献する。</w:t>
            </w:r>
          </w:p>
          <w:p w14:paraId="037ACF81" w14:textId="77777777" w:rsidR="00077A6E" w:rsidRPr="00077A6E" w:rsidRDefault="00077A6E" w:rsidP="00077A6E">
            <w:pPr>
              <w:rPr>
                <w:rFonts w:asciiTheme="minorEastAsia" w:eastAsiaTheme="minorEastAsia" w:hAnsiTheme="minorEastAsia"/>
              </w:rPr>
            </w:pPr>
          </w:p>
          <w:p w14:paraId="19774CA6"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教育の目標</w:t>
            </w:r>
          </w:p>
          <w:p w14:paraId="10C44C68"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１．学部教育においては、保健医療に関する専門的知識・技術と実践的能力を身につけた地域の保健医療福祉を支える保健師、看護師、診療放射線技師を育成する。</w:t>
            </w:r>
          </w:p>
          <w:p w14:paraId="55B3EBED"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２．大学院教育においては、地域の要請に応えうる高度な専門的知識・技術と実践的能力を身につけた保健医療の指導者、創造性と実践力を併せ持つ教育者・研究者を育成する。</w:t>
            </w:r>
          </w:p>
          <w:p w14:paraId="726EBB23"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３．学部・大学院教育を通じて、幅広い教養、科学的かつ柔軟な思考力、主体的な問題解決能力、他者と協働できる適切なコミュニケーション能力を有し、人々の健康維持・促進に対する強い使命感と高い倫理観を兼ね備えた人材を育成する。</w:t>
            </w:r>
          </w:p>
          <w:p w14:paraId="1D0E17F7" w14:textId="77777777" w:rsidR="00077A6E" w:rsidRPr="00077A6E" w:rsidRDefault="00077A6E" w:rsidP="00077A6E">
            <w:pPr>
              <w:rPr>
                <w:rFonts w:asciiTheme="minorEastAsia" w:eastAsiaTheme="minorEastAsia" w:hAnsiTheme="minorEastAsia"/>
              </w:rPr>
            </w:pPr>
          </w:p>
          <w:p w14:paraId="40BA2816"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研究の目標</w:t>
            </w:r>
          </w:p>
          <w:p w14:paraId="40A0A72A"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全学的な研究水準の向上に取り組み、保健医療分野をリードする知の創造の拠点としての機能を高める。地域保健医療の課題解決に向けた実践的研究を推進するとともに、国際的・学際的な視野に立つ特色のある基礎研究・応用研究を推進する。</w:t>
            </w:r>
          </w:p>
          <w:p w14:paraId="6E39C18F" w14:textId="77777777" w:rsidR="00077A6E" w:rsidRPr="00077A6E" w:rsidRDefault="00077A6E" w:rsidP="00077A6E">
            <w:pPr>
              <w:rPr>
                <w:rFonts w:asciiTheme="minorEastAsia" w:eastAsiaTheme="minorEastAsia" w:hAnsiTheme="minorEastAsia"/>
              </w:rPr>
            </w:pPr>
          </w:p>
          <w:p w14:paraId="38C379D8"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社会貢献の目標</w:t>
            </w:r>
          </w:p>
          <w:p w14:paraId="6131B281" w14:textId="3E2626B7" w:rsidR="00DC640A" w:rsidRPr="005E593F" w:rsidRDefault="00077A6E" w:rsidP="00077A6E">
            <w:pPr>
              <w:rPr>
                <w:rFonts w:asciiTheme="minorEastAsia" w:eastAsiaTheme="minorEastAsia" w:hAnsiTheme="minorEastAsia"/>
              </w:rPr>
            </w:pPr>
            <w:r w:rsidRPr="00077A6E">
              <w:rPr>
                <w:rFonts w:asciiTheme="minorEastAsia" w:eastAsiaTheme="minorEastAsia" w:hAnsiTheme="minorEastAsia" w:hint="eastAsia"/>
              </w:rPr>
              <w:t xml:space="preserve"> 県立の保健医療系大学として求められる役割を果たすため、地域の保健医療の発展を担う人材の育成、地域の課題解決に資する取組の強化、諸機関との多様な連携や共同研究の推進、公開講座等の研究成果の地域への還元などに積極的かつ組織的に取り組む。</w:t>
            </w:r>
          </w:p>
        </w:tc>
      </w:tr>
      <w:tr w:rsidR="00DA006C" w:rsidRPr="004E63A5" w14:paraId="3CDB7B54" w14:textId="77777777" w:rsidTr="008E461E">
        <w:trPr>
          <w:trHeight w:val="208"/>
        </w:trPr>
        <w:tc>
          <w:tcPr>
            <w:tcW w:w="8244" w:type="dxa"/>
          </w:tcPr>
          <w:p w14:paraId="10202942" w14:textId="616466AE" w:rsidR="00DA006C" w:rsidRPr="005E593F" w:rsidRDefault="00077A6E" w:rsidP="00903AD8">
            <w:pPr>
              <w:rPr>
                <w:rFonts w:asciiTheme="minorEastAsia" w:eastAsiaTheme="minorEastAsia" w:hAnsiTheme="minorEastAsia"/>
                <w:sz w:val="21"/>
              </w:rPr>
            </w:pPr>
            <w:r w:rsidRPr="00077A6E">
              <w:rPr>
                <w:rFonts w:asciiTheme="minorEastAsia" w:eastAsiaTheme="minorEastAsia" w:hAnsiTheme="minorEastAsia" w:hint="eastAsia"/>
                <w:sz w:val="21"/>
              </w:rPr>
              <w:t>卒業の認定に関する方針（公表方法:学生便覧(大学窓口で配布)及び大学ホームページ</w:t>
            </w:r>
            <w:hyperlink r:id="rId19" w:history="1">
              <w:r w:rsidRPr="00077A6E">
                <w:rPr>
                  <w:rStyle w:val="ab"/>
                  <w:rFonts w:asciiTheme="minorEastAsia" w:eastAsiaTheme="minorEastAsia" w:hAnsiTheme="minorEastAsia" w:hint="eastAsia"/>
                  <w:sz w:val="21"/>
                </w:rPr>
                <w:t>https://www.gchs.ac.jp/about-univ/outline/admissionpolicy</w:t>
              </w:r>
            </w:hyperlink>
            <w:r w:rsidRPr="00077A6E">
              <w:rPr>
                <w:rFonts w:asciiTheme="minorEastAsia" w:eastAsiaTheme="minorEastAsia" w:hAnsiTheme="minorEastAsia" w:hint="eastAsia"/>
                <w:sz w:val="21"/>
              </w:rPr>
              <w:t>）</w:t>
            </w:r>
          </w:p>
        </w:tc>
      </w:tr>
      <w:tr w:rsidR="00DC640A" w:rsidRPr="004E63A5" w14:paraId="5176B397" w14:textId="77777777" w:rsidTr="008E461E">
        <w:trPr>
          <w:trHeight w:val="1644"/>
        </w:trPr>
        <w:tc>
          <w:tcPr>
            <w:tcW w:w="8244" w:type="dxa"/>
          </w:tcPr>
          <w:p w14:paraId="63F25852" w14:textId="77777777" w:rsidR="00077A6E" w:rsidRPr="00077A6E" w:rsidRDefault="00DC640A" w:rsidP="00077A6E">
            <w:pPr>
              <w:rPr>
                <w:rFonts w:asciiTheme="minorEastAsia" w:eastAsiaTheme="minorEastAsia" w:hAnsiTheme="minorEastAsia"/>
              </w:rPr>
            </w:pPr>
            <w:r w:rsidRPr="00B32F70">
              <w:rPr>
                <w:rFonts w:asciiTheme="minorEastAsia" w:eastAsiaTheme="minorEastAsia" w:hAnsiTheme="minorEastAsia" w:hint="eastAsia"/>
              </w:rPr>
              <w:t>（概要）</w:t>
            </w:r>
            <w:r w:rsidR="00077A6E" w:rsidRPr="00077A6E">
              <w:rPr>
                <w:rFonts w:asciiTheme="minorEastAsia" w:eastAsiaTheme="minorEastAsia" w:hAnsiTheme="minorEastAsia" w:hint="eastAsia"/>
              </w:rPr>
              <w:t>※再掲</w:t>
            </w:r>
          </w:p>
          <w:p w14:paraId="63332DD5" w14:textId="77777777" w:rsidR="00077A6E" w:rsidRPr="00077A6E" w:rsidRDefault="00077A6E" w:rsidP="00077A6E">
            <w:pPr>
              <w:rPr>
                <w:rFonts w:asciiTheme="minorEastAsia" w:eastAsiaTheme="minorEastAsia" w:hAnsiTheme="minorEastAsia"/>
              </w:rPr>
            </w:pPr>
            <w:r w:rsidRPr="00077A6E">
              <w:rPr>
                <w:rFonts w:asciiTheme="minorEastAsia" w:eastAsiaTheme="minorEastAsia" w:hAnsiTheme="minorEastAsia" w:hint="eastAsia"/>
              </w:rPr>
              <w:t>【看護学部ディプロマポリシー】</w:t>
            </w:r>
          </w:p>
          <w:p w14:paraId="60664B9E" w14:textId="77777777" w:rsidR="00DC640A" w:rsidRDefault="00077A6E" w:rsidP="00077A6E">
            <w:pPr>
              <w:rPr>
                <w:rFonts w:asciiTheme="minorEastAsia" w:eastAsiaTheme="minorEastAsia" w:hAnsiTheme="minorEastAsia"/>
              </w:rPr>
            </w:pPr>
            <w:r w:rsidRPr="00077A6E">
              <w:rPr>
                <w:rFonts w:asciiTheme="minorEastAsia" w:eastAsiaTheme="minorEastAsia" w:hAnsiTheme="minorEastAsia" w:hint="eastAsia"/>
              </w:rPr>
              <w:t>看護学部の教育目的は、本学の存在する群馬県の県民をはじめ、様々な地域に生活する多様な人々の生涯にわたる健康水準の維持、向上に貢献する方法を学び、豊かな人間性を培い、変動する社会の中で個々の役割を担いながら、自然と共生し独自の文化を育み生活する人間に対する理解と関心を深めることである 。また、科学的根拠に裏付けられた専門的</w:t>
            </w:r>
            <w:r w:rsidRPr="00077A6E">
              <w:rPr>
                <w:rFonts w:asciiTheme="minorEastAsia" w:eastAsiaTheme="minorEastAsia" w:hAnsiTheme="minorEastAsia" w:hint="eastAsia"/>
              </w:rPr>
              <w:lastRenderedPageBreak/>
              <w:t>知識・技術並びに高い倫理的判断力を身につけ、常に対象の人間としての尊厳を維持しながら、より質の高い看護を提供する保健医療専門職を養成することである。</w:t>
            </w:r>
          </w:p>
          <w:p w14:paraId="19B458A6"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卒業に際して、カリキュラムポリシーが定める特性を学生が身につけたかを卒業要件及び取得単位で判定し、学位を授与する。</w:t>
            </w:r>
          </w:p>
          <w:p w14:paraId="15260F1C" w14:textId="7695954B"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以下に看護学部学生が卒業までに身につけるべき内容を示す。</w:t>
            </w:r>
          </w:p>
          <w:p w14:paraId="701E5C3E"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１．群馬県内をはじめ、様々な地域における保健医療チームの一員として専門性を発揮し、責務を全うするため、以下の基礎的能力を身につける。</w:t>
            </w:r>
          </w:p>
          <w:p w14:paraId="57C5A3C5"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(1)対象の個別性に応じて看護技術を提供する能力</w:t>
            </w:r>
          </w:p>
          <w:p w14:paraId="5428901C"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(2)あらゆる職種において発揮可能な初歩的管理能力</w:t>
            </w:r>
          </w:p>
          <w:p w14:paraId="332D7051"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(3)対象の様々な健康状態に精通し、常にその維持増進を図る能力</w:t>
            </w:r>
          </w:p>
          <w:p w14:paraId="713AADB6"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(4)あらゆる職域において心理・教育的支援を提供する能力</w:t>
            </w:r>
          </w:p>
          <w:p w14:paraId="73271A99"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(5)対象の健康状態の正常・異常を査定する能力</w:t>
            </w:r>
          </w:p>
          <w:p w14:paraId="3E34469C"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２．対象の人間としての尊厳を維持しながら、科学的根拠に基づく看護を展開するための基礎的能力を持つ。</w:t>
            </w:r>
          </w:p>
          <w:p w14:paraId="76859F37"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３．人間の生涯とその生活及び健康状態における普遍性と多様性に強い関心と深い理解を示す。</w:t>
            </w:r>
          </w:p>
          <w:p w14:paraId="7F3A0B4B"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４．群馬県民をはじめ様々な地域に生活する人々の健康維持・促進に対する強い使命感と高い倫理性を持つ。</w:t>
            </w:r>
          </w:p>
          <w:p w14:paraId="70D0486F"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５．人種、民族、年齢、性別等の異なるあらゆる対象の福祉に貢献する看護職者としての責務を自覚し、行動する。</w:t>
            </w:r>
          </w:p>
          <w:p w14:paraId="6AC6F89E" w14:textId="3DAFFEAA"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６．科学及び学術の価値を確信し、研究成果を活用した看護に意義を見いだす。</w:t>
            </w:r>
          </w:p>
          <w:p w14:paraId="6E3CAC0D"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【診療放射線学部ディプロマポリシー】</w:t>
            </w:r>
          </w:p>
          <w:p w14:paraId="4F44043B" w14:textId="08CB6C1C"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本学は、大学の基本理念及び教育目標を実現するために、カリキュラムポリシーを定めている。体系的な学部カリキュラムを通して、豊かな教養、医学及び理工学に関する高度な専門的知識、人間に対する深い理解とコミュニケーション能力を備えた保健医療専門職を養成している。 卒業に際して、カリキュラムポリシーが定める特性を学生が身につけたかを卒業要件及び取得単位で判定し、学位を授与する。</w:t>
            </w:r>
          </w:p>
          <w:p w14:paraId="19A25FB7" w14:textId="1DFF805D"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以下に診療放射線学部学生が卒業までに身につけるべき内容を示す。</w:t>
            </w:r>
          </w:p>
          <w:p w14:paraId="053EBC96"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１．幅広い教養、国際性、倫理観、コミュニケーション能力を修得することで、人間及び人類文化、並びに群馬県及び県民に対する理解を深めることができる。</w:t>
            </w:r>
          </w:p>
          <w:p w14:paraId="52D57672"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２．人間の発達と健康に関する医学・生命科学的知識、放射線科学現象と技術に関する理工学的知識を修得し、あわせて専門的態度を身につけることができる。</w:t>
            </w:r>
          </w:p>
          <w:p w14:paraId="4B1721C1" w14:textId="622DD6D8" w:rsidR="0078063E" w:rsidRPr="00B32F70" w:rsidRDefault="0078063E" w:rsidP="0078063E">
            <w:pPr>
              <w:rPr>
                <w:rFonts w:asciiTheme="minorEastAsia" w:eastAsiaTheme="minorEastAsia" w:hAnsiTheme="minorEastAsia"/>
              </w:rPr>
            </w:pPr>
            <w:r w:rsidRPr="0078063E">
              <w:rPr>
                <w:rFonts w:asciiTheme="minorEastAsia" w:eastAsiaTheme="minorEastAsia" w:hAnsiTheme="minorEastAsia" w:hint="eastAsia"/>
              </w:rPr>
              <w:t>３．診療放射線技術、画像診断、診療画像技術、医療画像情報、核医学検査技術、放射線治療技術、放射線管理計測 に関する専門的知識を修得するとともに、診療放射線技師の役割と態度についての理解を深め、保健医療専門職の一員としてチーム医療を通して社会に貢献できる。</w:t>
            </w:r>
          </w:p>
        </w:tc>
      </w:tr>
      <w:tr w:rsidR="00DC640A" w:rsidRPr="004E63A5" w14:paraId="63AAF6DD" w14:textId="77777777" w:rsidTr="008E461E">
        <w:trPr>
          <w:trHeight w:val="165"/>
        </w:trPr>
        <w:tc>
          <w:tcPr>
            <w:tcW w:w="8244" w:type="dxa"/>
          </w:tcPr>
          <w:p w14:paraId="51D496D3" w14:textId="0745409C" w:rsidR="00DC640A" w:rsidRPr="005E593F" w:rsidRDefault="00DC640A" w:rsidP="0078063E">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教育課程の編成及び実施に関する方針</w:t>
            </w:r>
            <w:r w:rsidR="0021684E" w:rsidRPr="005E593F">
              <w:rPr>
                <w:rFonts w:asciiTheme="minorEastAsia" w:eastAsiaTheme="minorEastAsia" w:hAnsiTheme="minorEastAsia" w:hint="eastAsia"/>
                <w:sz w:val="21"/>
                <w:szCs w:val="21"/>
              </w:rPr>
              <w:t>（</w:t>
            </w:r>
            <w:r w:rsidR="0078063E" w:rsidRPr="0078063E">
              <w:rPr>
                <w:rFonts w:asciiTheme="minorEastAsia" w:eastAsiaTheme="minorEastAsia" w:hAnsiTheme="minorEastAsia" w:hint="eastAsia"/>
                <w:sz w:val="21"/>
                <w:szCs w:val="21"/>
              </w:rPr>
              <w:t>公表方法：同上</w:t>
            </w:r>
            <w:r w:rsidR="0021684E" w:rsidRPr="005E593F">
              <w:rPr>
                <w:rFonts w:asciiTheme="minorEastAsia" w:eastAsiaTheme="minorEastAsia" w:hAnsiTheme="minorEastAsia" w:hint="eastAsia"/>
                <w:sz w:val="21"/>
              </w:rPr>
              <w:t>）</w:t>
            </w:r>
          </w:p>
        </w:tc>
      </w:tr>
      <w:tr w:rsidR="00DC640A" w:rsidRPr="004E63A5" w14:paraId="546D2D42" w14:textId="77777777" w:rsidTr="008E461E">
        <w:trPr>
          <w:trHeight w:val="1644"/>
        </w:trPr>
        <w:tc>
          <w:tcPr>
            <w:tcW w:w="8244" w:type="dxa"/>
          </w:tcPr>
          <w:p w14:paraId="02ABB3B7" w14:textId="77777777" w:rsidR="0078063E" w:rsidRDefault="00DC640A" w:rsidP="0078063E">
            <w:pPr>
              <w:rPr>
                <w:rFonts w:asciiTheme="minorEastAsia" w:eastAsiaTheme="minorEastAsia" w:hAnsiTheme="minorEastAsia"/>
              </w:rPr>
            </w:pPr>
            <w:r w:rsidRPr="005E593F">
              <w:rPr>
                <w:rFonts w:asciiTheme="minorEastAsia" w:eastAsiaTheme="minorEastAsia" w:hAnsiTheme="minorEastAsia" w:hint="eastAsia"/>
              </w:rPr>
              <w:t>（概要）</w:t>
            </w:r>
          </w:p>
          <w:p w14:paraId="711116D3" w14:textId="73AB0354"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【看護学部カリキュラムポリシー】</w:t>
            </w:r>
          </w:p>
          <w:p w14:paraId="37A58734"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本学のカリキュラムは、対象の人間としての尊厳を維持しながら、科学的根拠に基づいた実践を提供するために必要な基礎的能力の修得を支える「教養教育科目」を置く。</w:t>
            </w:r>
          </w:p>
          <w:p w14:paraId="644094C1"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同時に、保健医療専門職としての専門性発揮への準備を整えるために「専門基礎科目」、各学部独自の専門的知識・技術の修得を目指す「専門科目」、保健医療専門職として２学部共通して必要となる知識・技術・態度の修得を目指す「保健医療専門職共通専門科目」を置く。これらの学科目が、学年進行に伴い系統的に学習できるように編成する。</w:t>
            </w:r>
          </w:p>
          <w:p w14:paraId="69AAD34B" w14:textId="7DBA6B15"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以下に看護学部のカリキュラムポリシーを示す。</w:t>
            </w:r>
          </w:p>
          <w:p w14:paraId="5978E126"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１．専門職業人としての高度な知識と技術を修得する前段階として、人間としてより豊かに成長・発達する基盤を獲得することを重視する科目として、教養教育科目４学科目群、34科目を配置する。</w:t>
            </w:r>
          </w:p>
          <w:p w14:paraId="0D626725"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２．看護学視点から人間の健康と環境及び生涯発達を理解するための基盤並びに看護専門職者として対象と相互行為を展開する基盤を育成するための科目として、専門基礎科目３</w:t>
            </w:r>
            <w:r w:rsidRPr="0078063E">
              <w:rPr>
                <w:rFonts w:asciiTheme="minorEastAsia" w:eastAsiaTheme="minorEastAsia" w:hAnsiTheme="minorEastAsia" w:hint="eastAsia"/>
              </w:rPr>
              <w:lastRenderedPageBreak/>
              <w:t>学科目群を配置する。</w:t>
            </w:r>
          </w:p>
          <w:p w14:paraId="131B9EFB"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３．看護職者の実践を支える専門的知識・技術を学ぶ科目として、これまで体系化されてきた看護学の専門領域を4領域に統合再編成し、専門科目４学科目群を配置する。</w:t>
            </w:r>
          </w:p>
          <w:p w14:paraId="3C2C1159" w14:textId="582CC178"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４．看護学部、診療放射線学部の各専門性を超え保健医療専門職として求められる知識・技術・態度を学ぶための科目として、保健医療専門職共通専門科目を配置する。</w:t>
            </w:r>
          </w:p>
          <w:p w14:paraId="01A26797"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【診療放射線学部カリキュラムポリシー】</w:t>
            </w:r>
          </w:p>
          <w:p w14:paraId="3D28AF39" w14:textId="4D643FEF"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本学のカリキュラムポリシーは、大学の基本理念である「豊かな人間性と専門的な知識・技術に加え、人間としての尊厳を重んじ、様々な側面から保健医療を考え、自立して判断し行動することができる保健医療専門職を養成するとともに、研究成果を地域に還元し、県民の保健・医療・福祉環境の更なる向上に寄与する」ことを実現するため、「教養教育科目」、「専門基礎科目」、「専門科目」を段階的に配置した体系的カリキュラムとして構築している。</w:t>
            </w:r>
          </w:p>
          <w:p w14:paraId="3FEBD020" w14:textId="7FBAFCB9"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以下に診療放射線学部のカリキュラムポリシーを示す。</w:t>
            </w:r>
          </w:p>
          <w:p w14:paraId="549C2401"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１．教養教育科目の学修を通して、人間及び人類文化を理解するための幅広い教養、国際性、倫理観、コミュニケーション能力を修得するとともに、群馬県及び県民に対する理解を深める。</w:t>
            </w:r>
          </w:p>
          <w:p w14:paraId="051E260A" w14:textId="77777777"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２．専門基礎科目の学修を通して、人間の発達と健康に関する医学・生命科学的知識、放射線科学現象と技術に関する理工学的知識を修得し、あわせて専門的態度を身につける。</w:t>
            </w:r>
          </w:p>
          <w:p w14:paraId="30CD70CD" w14:textId="6115A179" w:rsidR="0078063E" w:rsidRPr="0078063E" w:rsidRDefault="0078063E" w:rsidP="0078063E">
            <w:pPr>
              <w:rPr>
                <w:rFonts w:asciiTheme="minorEastAsia" w:eastAsiaTheme="minorEastAsia" w:hAnsiTheme="minorEastAsia"/>
              </w:rPr>
            </w:pPr>
            <w:r w:rsidRPr="0078063E">
              <w:rPr>
                <w:rFonts w:asciiTheme="minorEastAsia" w:eastAsiaTheme="minorEastAsia" w:hAnsiTheme="minorEastAsia" w:hint="eastAsia"/>
              </w:rPr>
              <w:t>３．専門科目の学修を通して、診療放射線技術、画像診断、診療画像技術、医療画像情報、核医学検査技術、放射線治療技術、放射線管理計測に関する専門</w:t>
            </w:r>
            <w:r>
              <w:rPr>
                <w:rFonts w:asciiTheme="minorEastAsia" w:eastAsiaTheme="minorEastAsia" w:hAnsiTheme="minorEastAsia" w:hint="eastAsia"/>
              </w:rPr>
              <w:t>的知識を修得するとともに、診療放射線技師の役割と態度についての理解を深め、保健医療専門職の一員としてチーム医療を通して社会に</w:t>
            </w:r>
            <w:r w:rsidR="000C7B96">
              <w:rPr>
                <w:rFonts w:asciiTheme="minorEastAsia" w:eastAsiaTheme="minorEastAsia" w:hAnsiTheme="minorEastAsia" w:hint="eastAsia"/>
              </w:rPr>
              <w:t>貢献するための基礎を学ぶ。</w:t>
            </w:r>
          </w:p>
        </w:tc>
      </w:tr>
      <w:tr w:rsidR="00DC640A" w:rsidRPr="004E63A5" w14:paraId="47F87269" w14:textId="77777777" w:rsidTr="008E461E">
        <w:trPr>
          <w:trHeight w:val="64"/>
        </w:trPr>
        <w:tc>
          <w:tcPr>
            <w:tcW w:w="8244" w:type="dxa"/>
          </w:tcPr>
          <w:p w14:paraId="7B6E0D12" w14:textId="01BBC410" w:rsidR="00DC640A" w:rsidRPr="005E593F" w:rsidRDefault="00DC640A" w:rsidP="00864C69">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入学者の受入れに関する方針</w:t>
            </w:r>
            <w:r w:rsidR="009B1AC8" w:rsidRPr="009B1AC8">
              <w:rPr>
                <w:rFonts w:asciiTheme="minorEastAsia" w:eastAsiaTheme="minorEastAsia" w:hAnsiTheme="minorEastAsia" w:hint="eastAsia"/>
                <w:sz w:val="21"/>
              </w:rPr>
              <w:t>（公表方法：同上）</w:t>
            </w:r>
          </w:p>
        </w:tc>
      </w:tr>
      <w:tr w:rsidR="00DC640A" w:rsidRPr="004E63A5" w14:paraId="2EA93B53" w14:textId="77777777" w:rsidTr="008E461E">
        <w:trPr>
          <w:trHeight w:val="1644"/>
        </w:trPr>
        <w:tc>
          <w:tcPr>
            <w:tcW w:w="8244" w:type="dxa"/>
          </w:tcPr>
          <w:p w14:paraId="5FA0650D" w14:textId="77777777" w:rsidR="005B7084" w:rsidRPr="005B7084" w:rsidRDefault="00DC640A" w:rsidP="005B7084">
            <w:pPr>
              <w:rPr>
                <w:rFonts w:asciiTheme="minorEastAsia" w:eastAsiaTheme="minorEastAsia" w:hAnsiTheme="minorEastAsia"/>
              </w:rPr>
            </w:pPr>
            <w:r w:rsidRPr="005E593F">
              <w:rPr>
                <w:rFonts w:asciiTheme="minorEastAsia" w:eastAsiaTheme="minorEastAsia" w:hAnsiTheme="minorEastAsia" w:hint="eastAsia"/>
              </w:rPr>
              <w:t>（概要）</w:t>
            </w:r>
            <w:r w:rsidR="005B7084" w:rsidRPr="005B7084">
              <w:rPr>
                <w:rFonts w:asciiTheme="minorEastAsia" w:eastAsiaTheme="minorEastAsia" w:hAnsiTheme="minorEastAsia" w:hint="eastAsia"/>
              </w:rPr>
              <w:t>群馬県立県民健康科学大学では、大学の理念・目的を達成するために、次のような学生を求めています。</w:t>
            </w:r>
          </w:p>
          <w:p w14:paraId="27518AE7"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１</w:t>
            </w:r>
            <w:r w:rsidRPr="005B7084">
              <w:rPr>
                <w:rFonts w:asciiTheme="minorEastAsia" w:eastAsiaTheme="minorEastAsia" w:hAnsiTheme="minorEastAsia"/>
              </w:rPr>
              <w:t xml:space="preserve">. </w:t>
            </w:r>
            <w:r w:rsidRPr="005B7084">
              <w:rPr>
                <w:rFonts w:asciiTheme="minorEastAsia" w:eastAsiaTheme="minorEastAsia" w:hAnsiTheme="minorEastAsia" w:hint="eastAsia"/>
              </w:rPr>
              <w:t>豊かな人間性を培い、人間への深い関心と理解を示す人</w:t>
            </w:r>
          </w:p>
          <w:p w14:paraId="7E4A77F6"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２</w:t>
            </w:r>
            <w:r w:rsidRPr="005B7084">
              <w:rPr>
                <w:rFonts w:asciiTheme="minorEastAsia" w:eastAsiaTheme="minorEastAsia" w:hAnsiTheme="minorEastAsia"/>
              </w:rPr>
              <w:t xml:space="preserve">. </w:t>
            </w:r>
            <w:r w:rsidRPr="005B7084">
              <w:rPr>
                <w:rFonts w:asciiTheme="minorEastAsia" w:eastAsiaTheme="minorEastAsia" w:hAnsiTheme="minorEastAsia" w:hint="eastAsia"/>
              </w:rPr>
              <w:t>自立を目指し、自ら学ぶ姿勢を持つ人</w:t>
            </w:r>
          </w:p>
          <w:p w14:paraId="09E9137A"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３</w:t>
            </w:r>
            <w:r w:rsidRPr="005B7084">
              <w:rPr>
                <w:rFonts w:asciiTheme="minorEastAsia" w:eastAsiaTheme="minorEastAsia" w:hAnsiTheme="minorEastAsia"/>
              </w:rPr>
              <w:t xml:space="preserve">. </w:t>
            </w:r>
            <w:r w:rsidRPr="005B7084">
              <w:rPr>
                <w:rFonts w:asciiTheme="minorEastAsia" w:eastAsiaTheme="minorEastAsia" w:hAnsiTheme="minorEastAsia" w:hint="eastAsia"/>
              </w:rPr>
              <w:t>他者との関わりを通して成長できる人</w:t>
            </w:r>
          </w:p>
          <w:p w14:paraId="193960D1" w14:textId="1C4F091D"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４</w:t>
            </w:r>
            <w:r w:rsidRPr="005B7084">
              <w:rPr>
                <w:rFonts w:asciiTheme="minorEastAsia" w:eastAsiaTheme="minorEastAsia" w:hAnsiTheme="minorEastAsia"/>
              </w:rPr>
              <w:t xml:space="preserve">. </w:t>
            </w:r>
            <w:r w:rsidRPr="005B7084">
              <w:rPr>
                <w:rFonts w:asciiTheme="minorEastAsia" w:eastAsiaTheme="minorEastAsia" w:hAnsiTheme="minorEastAsia" w:hint="eastAsia"/>
              </w:rPr>
              <w:t>保健医療専門職を目指す者として、専門的知識や技術の獲得に意欲を示す人</w:t>
            </w:r>
          </w:p>
          <w:p w14:paraId="4943E28E"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＜看護学部＞</w:t>
            </w:r>
          </w:p>
          <w:p w14:paraId="4C573701"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１．人間と環境に興味を持ち、人々の健康維持、増進に役立つことを希望する人</w:t>
            </w:r>
          </w:p>
          <w:p w14:paraId="48E5FDE6"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２．人とのかかわりを大切にし、思いやる心と倫理観を持つ人</w:t>
            </w:r>
          </w:p>
          <w:p w14:paraId="3A4A46E8"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３．論理的な思考及び柔軟な発想により、自ら見出した課題や問題に取り組む意欲と探究心を持つ人</w:t>
            </w:r>
          </w:p>
          <w:p w14:paraId="4E8F10C4"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４．さまざまな人々と関係を築き、交流できるコミュニケーション能力を持つ人</w:t>
            </w:r>
          </w:p>
          <w:p w14:paraId="1072E93C"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５．保健医療専門職と協働して学ぶ姿勢を持つ人</w:t>
            </w:r>
          </w:p>
          <w:p w14:paraId="4065B9A5" w14:textId="463D6948"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６．看護学に関心をもち、専門的知識や技術の修得を通して地域社会及び国際社会への貢献を目指す意欲を持つ人</w:t>
            </w:r>
          </w:p>
          <w:p w14:paraId="198FD871"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 xml:space="preserve"> ＜診療放射線学部＞</w:t>
            </w:r>
          </w:p>
          <w:p w14:paraId="3E6F374D"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１．診療放射線学を学ぶ明確な目的と強い意欲を持つ人</w:t>
            </w:r>
          </w:p>
          <w:p w14:paraId="4BA94D0E"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２．診療放射線学を学ぶために必要な基礎学力、論理的思考力、判断力、表現力を持つ人</w:t>
            </w:r>
          </w:p>
          <w:p w14:paraId="38FDE1E3"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３．知的好奇心と探究心を持ち、専門性と幅広い教養を身につける努力ができる人</w:t>
            </w:r>
          </w:p>
          <w:p w14:paraId="7ECF8618"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４．多様な意見を尊重し、他者と協働して課題解決に取り組めるコミュニケーション能力とリーダーシップ、倫理観を持つ人</w:t>
            </w:r>
          </w:p>
          <w:p w14:paraId="7A58559B" w14:textId="77777777" w:rsidR="005B7084"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５．診療放射線学の学問的な発展を通して地域社会及び国際社会への貢献を</w:t>
            </w:r>
          </w:p>
          <w:p w14:paraId="2149FE30" w14:textId="29D90423" w:rsidR="00DC640A" w:rsidRPr="005B7084" w:rsidRDefault="005B7084" w:rsidP="005B7084">
            <w:pPr>
              <w:rPr>
                <w:rFonts w:asciiTheme="minorEastAsia" w:eastAsiaTheme="minorEastAsia" w:hAnsiTheme="minorEastAsia"/>
              </w:rPr>
            </w:pPr>
            <w:r w:rsidRPr="005B7084">
              <w:rPr>
                <w:rFonts w:asciiTheme="minorEastAsia" w:eastAsiaTheme="minorEastAsia" w:hAnsiTheme="minorEastAsia" w:hint="eastAsia"/>
              </w:rPr>
              <w:t>目指す人</w:t>
            </w:r>
          </w:p>
        </w:tc>
      </w:tr>
    </w:tbl>
    <w:p w14:paraId="5165C76D" w14:textId="234602F2" w:rsidR="00B75009" w:rsidRDefault="00B75009" w:rsidP="009541E6">
      <w:pPr>
        <w:rPr>
          <w:rFonts w:ascii="HGSｺﾞｼｯｸM" w:eastAsia="HGSｺﾞｼｯｸM" w:hAnsiTheme="minorEastAsia"/>
          <w:sz w:val="21"/>
        </w:rPr>
      </w:pPr>
    </w:p>
    <w:p w14:paraId="4FEBD1C2" w14:textId="77777777" w:rsidR="00544EBD" w:rsidRDefault="00544EBD" w:rsidP="009541E6">
      <w:pPr>
        <w:rPr>
          <w:rFonts w:ascii="HGSｺﾞｼｯｸM" w:eastAsia="HGSｺﾞｼｯｸM" w:hAnsiTheme="minorEastAsia"/>
          <w:sz w:val="21"/>
        </w:rPr>
      </w:pPr>
    </w:p>
    <w:p w14:paraId="12287E94" w14:textId="2F906454" w:rsidR="00A96A5D" w:rsidRPr="005E593F" w:rsidRDefault="001578D1" w:rsidP="009541E6">
      <w:pPr>
        <w:rPr>
          <w:rFonts w:asciiTheme="minorEastAsia" w:eastAsiaTheme="minorEastAsia" w:hAnsiTheme="minorEastAsia"/>
        </w:rPr>
      </w:pPr>
      <w:r w:rsidRPr="005E593F">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4E63A5" w14:paraId="5003C426" w14:textId="77777777" w:rsidTr="00520634">
        <w:trPr>
          <w:trHeight w:val="532"/>
        </w:trPr>
        <w:tc>
          <w:tcPr>
            <w:tcW w:w="8244" w:type="dxa"/>
            <w:shd w:val="clear" w:color="auto" w:fill="auto"/>
            <w:vAlign w:val="center"/>
          </w:tcPr>
          <w:p w14:paraId="1CA6A3F2" w14:textId="70025355" w:rsidR="005B7084" w:rsidRPr="005B7084" w:rsidRDefault="005B7084" w:rsidP="005B7084">
            <w:pPr>
              <w:rPr>
                <w:rFonts w:asciiTheme="minorEastAsia" w:eastAsiaTheme="minorEastAsia" w:hAnsiTheme="minorEastAsia"/>
                <w:sz w:val="21"/>
                <w:szCs w:val="21"/>
              </w:rPr>
            </w:pPr>
            <w:r>
              <w:rPr>
                <w:rFonts w:asciiTheme="minorEastAsia" w:eastAsiaTheme="minorEastAsia" w:hAnsiTheme="minorEastAsia" w:hint="eastAsia"/>
                <w:sz w:val="21"/>
                <w:szCs w:val="21"/>
              </w:rPr>
              <w:t>公表方法</w:t>
            </w:r>
            <w:r w:rsidRPr="005B7084">
              <w:rPr>
                <w:rFonts w:asciiTheme="minorEastAsia" w:eastAsiaTheme="minorEastAsia" w:hAnsiTheme="minorEastAsia" w:hint="eastAsia"/>
                <w:sz w:val="21"/>
                <w:szCs w:val="21"/>
              </w:rPr>
              <w:t>：大学ホームページ</w:t>
            </w:r>
          </w:p>
          <w:p w14:paraId="368CBB8C" w14:textId="667FDBC9" w:rsidR="005B7084" w:rsidRPr="00B32F70" w:rsidRDefault="00721524" w:rsidP="005B7084">
            <w:pPr>
              <w:rPr>
                <w:rFonts w:asciiTheme="minorEastAsia" w:eastAsiaTheme="minorEastAsia" w:hAnsiTheme="minorEastAsia"/>
                <w:sz w:val="21"/>
                <w:szCs w:val="21"/>
              </w:rPr>
            </w:pPr>
            <w:hyperlink r:id="rId20" w:history="1">
              <w:r w:rsidR="005B7084" w:rsidRPr="00B65F39">
                <w:rPr>
                  <w:rStyle w:val="ab"/>
                  <w:rFonts w:asciiTheme="minorEastAsia" w:eastAsiaTheme="minorEastAsia" w:hAnsiTheme="minorEastAsia"/>
                  <w:sz w:val="21"/>
                  <w:szCs w:val="21"/>
                </w:rPr>
                <w:t>https://www.gchs.ac.jp/about-univ/outline/kyouikujouhounokouhyou</w:t>
              </w:r>
            </w:hyperlink>
          </w:p>
        </w:tc>
      </w:tr>
    </w:tbl>
    <w:p w14:paraId="0777D6C4" w14:textId="46ABABFE" w:rsidR="00A96A5D" w:rsidRPr="005E593F" w:rsidRDefault="00A96A5D" w:rsidP="00AC42F7">
      <w:pPr>
        <w:widowControl/>
        <w:jc w:val="left"/>
        <w:rPr>
          <w:rFonts w:asciiTheme="minorEastAsia" w:eastAsiaTheme="minorEastAsia" w:hAnsiTheme="minorEastAsia"/>
          <w:sz w:val="21"/>
        </w:rPr>
      </w:pPr>
      <w:r w:rsidRPr="005E593F">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5"/>
        <w:gridCol w:w="876"/>
        <w:gridCol w:w="825"/>
        <w:gridCol w:w="850"/>
        <w:gridCol w:w="851"/>
        <w:gridCol w:w="850"/>
        <w:gridCol w:w="995"/>
        <w:gridCol w:w="1141"/>
      </w:tblGrid>
      <w:tr w:rsidR="006964D9" w:rsidRPr="00051E8B" w14:paraId="36C9250D" w14:textId="77777777" w:rsidTr="00D34F60">
        <w:trPr>
          <w:trHeight w:val="70"/>
        </w:trPr>
        <w:tc>
          <w:tcPr>
            <w:tcW w:w="5000" w:type="pct"/>
            <w:gridSpan w:val="8"/>
            <w:tcBorders>
              <w:top w:val="single" w:sz="4" w:space="0" w:color="auto"/>
            </w:tcBorders>
            <w:shd w:val="clear" w:color="auto" w:fill="auto"/>
            <w:vAlign w:val="center"/>
          </w:tcPr>
          <w:p w14:paraId="1B76C751" w14:textId="77777777" w:rsidR="006964D9" w:rsidRPr="005E593F" w:rsidRDefault="006964D9" w:rsidP="00010807">
            <w:pPr>
              <w:rPr>
                <w:rFonts w:asciiTheme="minorEastAsia" w:eastAsiaTheme="minorEastAsia" w:hAnsiTheme="minorEastAsia"/>
                <w:sz w:val="21"/>
                <w:szCs w:val="18"/>
              </w:rPr>
            </w:pPr>
            <w:r w:rsidRPr="005E593F">
              <w:rPr>
                <w:rFonts w:asciiTheme="minorEastAsia" w:eastAsiaTheme="minorEastAsia" w:hAnsiTheme="minorEastAsia"/>
                <w:sz w:val="21"/>
                <w:szCs w:val="18"/>
              </w:rPr>
              <w:t>a.教員数（本務者）</w:t>
            </w:r>
          </w:p>
        </w:tc>
      </w:tr>
      <w:tr w:rsidR="00494112" w:rsidRPr="00051E8B" w14:paraId="1EEA4611" w14:textId="77777777" w:rsidTr="0060693F">
        <w:trPr>
          <w:trHeight w:val="340"/>
        </w:trPr>
        <w:tc>
          <w:tcPr>
            <w:tcW w:w="1181" w:type="pct"/>
            <w:tcBorders>
              <w:top w:val="single" w:sz="4" w:space="0" w:color="auto"/>
            </w:tcBorders>
            <w:shd w:val="clear" w:color="auto" w:fill="auto"/>
            <w:vAlign w:val="center"/>
          </w:tcPr>
          <w:p w14:paraId="63FE702A" w14:textId="1FD7A7CD" w:rsidR="00494112" w:rsidRPr="00F536EB" w:rsidRDefault="00494112" w:rsidP="006728AA">
            <w:pPr>
              <w:jc w:val="center"/>
              <w:rPr>
                <w:rFonts w:asciiTheme="minorEastAsia" w:eastAsiaTheme="minorEastAsia" w:hAnsiTheme="minorEastAsia"/>
                <w:sz w:val="18"/>
                <w:szCs w:val="18"/>
              </w:rPr>
            </w:pPr>
            <w:r w:rsidRPr="00F536EB">
              <w:rPr>
                <w:rFonts w:asciiTheme="minorEastAsia" w:eastAsiaTheme="minorEastAsia" w:hAnsiTheme="minorEastAsia" w:hint="eastAsia"/>
                <w:color w:val="000000" w:themeColor="text1"/>
                <w:sz w:val="18"/>
                <w:szCs w:val="18"/>
              </w:rPr>
              <w:t>学部等の</w:t>
            </w:r>
            <w:r w:rsidR="00415B63" w:rsidRPr="00F536EB">
              <w:rPr>
                <w:rFonts w:asciiTheme="minorEastAsia" w:eastAsiaTheme="minorEastAsia" w:hAnsiTheme="minorEastAsia" w:hint="eastAsia"/>
                <w:color w:val="000000" w:themeColor="text1"/>
                <w:sz w:val="18"/>
                <w:szCs w:val="18"/>
              </w:rPr>
              <w:t>組織</w:t>
            </w:r>
            <w:r w:rsidRPr="00F536EB">
              <w:rPr>
                <w:rFonts w:asciiTheme="minorEastAsia" w:eastAsiaTheme="minorEastAsia" w:hAnsiTheme="minorEastAsia" w:hint="eastAsia"/>
                <w:color w:val="000000" w:themeColor="text1"/>
                <w:sz w:val="18"/>
                <w:szCs w:val="18"/>
              </w:rPr>
              <w:t>の名称</w:t>
            </w:r>
          </w:p>
        </w:tc>
        <w:tc>
          <w:tcPr>
            <w:tcW w:w="524" w:type="pct"/>
            <w:tcBorders>
              <w:top w:val="single" w:sz="4" w:space="0" w:color="auto"/>
            </w:tcBorders>
            <w:shd w:val="clear" w:color="auto" w:fill="auto"/>
            <w:vAlign w:val="center"/>
          </w:tcPr>
          <w:p w14:paraId="5F347BBB"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w:t>
            </w:r>
          </w:p>
          <w:p w14:paraId="5D9F2728" w14:textId="25F41AF9"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3DAE15A7"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教授</w:t>
            </w:r>
          </w:p>
        </w:tc>
        <w:tc>
          <w:tcPr>
            <w:tcW w:w="508" w:type="pct"/>
            <w:tcBorders>
              <w:top w:val="single" w:sz="4" w:space="0" w:color="auto"/>
            </w:tcBorders>
            <w:shd w:val="clear" w:color="auto" w:fill="auto"/>
            <w:vAlign w:val="center"/>
          </w:tcPr>
          <w:p w14:paraId="5A8185A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講師</w:t>
            </w:r>
          </w:p>
        </w:tc>
        <w:tc>
          <w:tcPr>
            <w:tcW w:w="508" w:type="pct"/>
            <w:tcBorders>
              <w:top w:val="single" w:sz="4" w:space="0" w:color="auto"/>
            </w:tcBorders>
            <w:shd w:val="clear" w:color="auto" w:fill="auto"/>
            <w:vAlign w:val="center"/>
          </w:tcPr>
          <w:p w14:paraId="5D3EF5EE"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助教</w:t>
            </w:r>
          </w:p>
        </w:tc>
        <w:tc>
          <w:tcPr>
            <w:tcW w:w="594" w:type="pct"/>
            <w:tcBorders>
              <w:top w:val="single" w:sz="4" w:space="0" w:color="auto"/>
              <w:right w:val="double" w:sz="4" w:space="0" w:color="auto"/>
            </w:tcBorders>
            <w:shd w:val="clear" w:color="auto" w:fill="auto"/>
            <w:vAlign w:val="center"/>
          </w:tcPr>
          <w:p w14:paraId="536D8E4A"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助手</w:t>
            </w:r>
          </w:p>
          <w:p w14:paraId="2CF89D2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c>
          <w:tcPr>
            <w:tcW w:w="683" w:type="pct"/>
            <w:tcBorders>
              <w:top w:val="single" w:sz="4" w:space="0" w:color="auto"/>
              <w:left w:val="double" w:sz="4" w:space="0" w:color="auto"/>
              <w:right w:val="single" w:sz="4" w:space="0" w:color="auto"/>
            </w:tcBorders>
            <w:shd w:val="clear" w:color="auto" w:fill="auto"/>
            <w:vAlign w:val="center"/>
          </w:tcPr>
          <w:p w14:paraId="70E511D7" w14:textId="7F66D91A" w:rsidR="00494112" w:rsidRPr="005E593F" w:rsidRDefault="00494112" w:rsidP="00DA006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282275E5" w14:textId="77777777" w:rsidTr="0060693F">
        <w:trPr>
          <w:trHeight w:val="340"/>
        </w:trPr>
        <w:tc>
          <w:tcPr>
            <w:tcW w:w="1181" w:type="pct"/>
            <w:tcBorders>
              <w:top w:val="single" w:sz="4" w:space="0" w:color="auto"/>
            </w:tcBorders>
            <w:shd w:val="clear" w:color="auto" w:fill="auto"/>
            <w:vAlign w:val="center"/>
          </w:tcPr>
          <w:p w14:paraId="140954DF" w14:textId="0E3CA3B0" w:rsidR="00494112" w:rsidRPr="005E593F" w:rsidRDefault="00494112" w:rsidP="00AF48B5">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24" w:type="pct"/>
            <w:tcBorders>
              <w:top w:val="single" w:sz="4" w:space="0" w:color="auto"/>
            </w:tcBorders>
            <w:shd w:val="clear" w:color="auto" w:fill="auto"/>
            <w:vAlign w:val="bottom"/>
          </w:tcPr>
          <w:p w14:paraId="3241CA85" w14:textId="4096E769"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494112" w:rsidRPr="005E593F">
              <w:rPr>
                <w:rFonts w:asciiTheme="minorEastAsia" w:eastAsiaTheme="minorEastAsia" w:hAnsiTheme="minorEastAsia" w:hint="eastAsia"/>
                <w:sz w:val="18"/>
                <w:szCs w:val="18"/>
              </w:rPr>
              <w:t>人</w:t>
            </w:r>
          </w:p>
        </w:tc>
        <w:tc>
          <w:tcPr>
            <w:tcW w:w="2613" w:type="pct"/>
            <w:gridSpan w:val="5"/>
            <w:tcBorders>
              <w:top w:val="single" w:sz="4" w:space="0" w:color="auto"/>
              <w:right w:val="double" w:sz="4" w:space="0" w:color="auto"/>
            </w:tcBorders>
            <w:shd w:val="clear" w:color="auto" w:fill="auto"/>
            <w:vAlign w:val="center"/>
          </w:tcPr>
          <w:p w14:paraId="28EDAE3D" w14:textId="066858A1"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83" w:type="pct"/>
            <w:tcBorders>
              <w:top w:val="single" w:sz="4" w:space="0" w:color="auto"/>
              <w:left w:val="double" w:sz="4" w:space="0" w:color="auto"/>
              <w:right w:val="single" w:sz="4" w:space="0" w:color="auto"/>
            </w:tcBorders>
            <w:shd w:val="clear" w:color="auto" w:fill="auto"/>
            <w:vAlign w:val="bottom"/>
          </w:tcPr>
          <w:p w14:paraId="206D9CBB" w14:textId="2C6E0F2D"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494112" w:rsidRPr="00051E8B" w14:paraId="4F46E989" w14:textId="77777777" w:rsidTr="0060693F">
        <w:trPr>
          <w:trHeight w:val="340"/>
        </w:trPr>
        <w:tc>
          <w:tcPr>
            <w:tcW w:w="1181" w:type="pct"/>
            <w:shd w:val="clear" w:color="auto" w:fill="auto"/>
            <w:vAlign w:val="center"/>
          </w:tcPr>
          <w:p w14:paraId="1D79DB36" w14:textId="3FCA2D04" w:rsidR="00494112" w:rsidRPr="005E593F" w:rsidRDefault="00363B59" w:rsidP="006728AA">
            <w:pPr>
              <w:rPr>
                <w:rFonts w:asciiTheme="minorEastAsia" w:eastAsiaTheme="minorEastAsia" w:hAnsiTheme="minorEastAsia"/>
                <w:sz w:val="18"/>
                <w:szCs w:val="18"/>
              </w:rPr>
            </w:pPr>
            <w:r>
              <w:rPr>
                <w:rFonts w:asciiTheme="minorEastAsia" w:eastAsiaTheme="minorEastAsia" w:hAnsiTheme="minorEastAsia" w:hint="eastAsia"/>
                <w:sz w:val="18"/>
                <w:szCs w:val="18"/>
              </w:rPr>
              <w:t>看護学部</w:t>
            </w:r>
          </w:p>
        </w:tc>
        <w:tc>
          <w:tcPr>
            <w:tcW w:w="524" w:type="pct"/>
            <w:shd w:val="clear" w:color="auto" w:fill="auto"/>
            <w:vAlign w:val="center"/>
          </w:tcPr>
          <w:p w14:paraId="4D11A25D" w14:textId="6314031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88EB143" w14:textId="6BCD7ABF"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１１</w:t>
            </w:r>
            <w:r w:rsidR="00494112"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5332B42" w14:textId="1D52166E" w:rsidR="00494112" w:rsidRPr="005E593F" w:rsidRDefault="00A7101A"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494112"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270F6D9A" w14:textId="71A2B181"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２０</w:t>
            </w:r>
            <w:r w:rsidR="00494112"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15EC72A2" w14:textId="5FD54A1C"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494112" w:rsidRPr="005E593F">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2AF6617B" w14:textId="47DA03A3"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０</w:t>
            </w:r>
            <w:r w:rsidR="00494112"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auto"/>
            </w:tcBorders>
            <w:shd w:val="clear" w:color="auto" w:fill="auto"/>
            <w:vAlign w:val="bottom"/>
          </w:tcPr>
          <w:p w14:paraId="19939EFC" w14:textId="2B8B3D07" w:rsidR="00494112" w:rsidRPr="005E593F" w:rsidRDefault="00363B59"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４６</w:t>
            </w:r>
            <w:r w:rsidR="00494112">
              <w:rPr>
                <w:rFonts w:asciiTheme="minorEastAsia" w:eastAsiaTheme="minorEastAsia" w:hAnsiTheme="minorEastAsia" w:hint="eastAsia"/>
                <w:sz w:val="18"/>
                <w:szCs w:val="18"/>
              </w:rPr>
              <w:t>人</w:t>
            </w:r>
          </w:p>
        </w:tc>
      </w:tr>
      <w:tr w:rsidR="00494112" w:rsidRPr="00051E8B" w14:paraId="751833FF" w14:textId="77777777" w:rsidTr="0060693F">
        <w:trPr>
          <w:trHeight w:val="340"/>
        </w:trPr>
        <w:tc>
          <w:tcPr>
            <w:tcW w:w="1181" w:type="pct"/>
            <w:shd w:val="clear" w:color="auto" w:fill="auto"/>
            <w:vAlign w:val="center"/>
          </w:tcPr>
          <w:p w14:paraId="1005D585" w14:textId="6071EFDF" w:rsidR="00494112" w:rsidRPr="005E593F" w:rsidRDefault="00363B59" w:rsidP="006728AA">
            <w:pPr>
              <w:rPr>
                <w:rFonts w:asciiTheme="minorEastAsia" w:eastAsiaTheme="minorEastAsia" w:hAnsiTheme="minorEastAsia"/>
                <w:sz w:val="18"/>
                <w:szCs w:val="18"/>
              </w:rPr>
            </w:pPr>
            <w:r>
              <w:rPr>
                <w:rFonts w:asciiTheme="minorEastAsia" w:eastAsiaTheme="minorEastAsia" w:hAnsiTheme="minorEastAsia" w:hint="eastAsia"/>
                <w:sz w:val="18"/>
                <w:szCs w:val="18"/>
              </w:rPr>
              <w:t>診療放射線学部</w:t>
            </w:r>
          </w:p>
        </w:tc>
        <w:tc>
          <w:tcPr>
            <w:tcW w:w="524" w:type="pct"/>
            <w:shd w:val="clear" w:color="auto" w:fill="auto"/>
            <w:vAlign w:val="center"/>
          </w:tcPr>
          <w:p w14:paraId="6E7A0B40" w14:textId="11C907D1"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B0E9853" w14:textId="011CA05D"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494112"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9F68E94" w14:textId="19488528"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１１</w:t>
            </w:r>
            <w:r w:rsidR="00494112"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62C8A937" w14:textId="1CF46CB4"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０</w:t>
            </w:r>
            <w:r w:rsidR="00494112"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4710A0EF" w14:textId="77FB9265"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494112" w:rsidRPr="005E593F">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63FAD7A0" w14:textId="064347FF" w:rsidR="00494112" w:rsidRPr="005E593F" w:rsidRDefault="00363B59" w:rsidP="006728A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494112"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auto"/>
            </w:tcBorders>
            <w:shd w:val="clear" w:color="auto" w:fill="auto"/>
            <w:vAlign w:val="bottom"/>
          </w:tcPr>
          <w:p w14:paraId="09C8BD70" w14:textId="27EE5D54" w:rsidR="00494112" w:rsidRPr="005E593F" w:rsidRDefault="00363B59"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２２</w:t>
            </w:r>
            <w:r w:rsidR="00494112">
              <w:rPr>
                <w:rFonts w:asciiTheme="minorEastAsia" w:eastAsiaTheme="minorEastAsia" w:hAnsiTheme="minorEastAsia" w:hint="eastAsia"/>
                <w:sz w:val="18"/>
                <w:szCs w:val="18"/>
              </w:rPr>
              <w:t>人</w:t>
            </w:r>
          </w:p>
        </w:tc>
      </w:tr>
      <w:tr w:rsidR="006964D9" w:rsidRPr="00051E8B" w14:paraId="7005A333" w14:textId="77777777" w:rsidTr="00D34F60">
        <w:trPr>
          <w:trHeight w:val="64"/>
        </w:trPr>
        <w:tc>
          <w:tcPr>
            <w:tcW w:w="5000" w:type="pct"/>
            <w:gridSpan w:val="8"/>
            <w:tcBorders>
              <w:top w:val="single" w:sz="4" w:space="0" w:color="auto"/>
            </w:tcBorders>
            <w:shd w:val="clear" w:color="auto" w:fill="auto"/>
            <w:vAlign w:val="bottom"/>
          </w:tcPr>
          <w:p w14:paraId="3C8FB453" w14:textId="77777777" w:rsidR="006964D9" w:rsidRPr="005E593F" w:rsidRDefault="006964D9" w:rsidP="006964D9">
            <w:pPr>
              <w:widowControl/>
              <w:jc w:val="left"/>
              <w:rPr>
                <w:rFonts w:asciiTheme="minorEastAsia" w:eastAsiaTheme="minorEastAsia" w:hAnsiTheme="minorEastAsia"/>
                <w:sz w:val="22"/>
              </w:rPr>
            </w:pPr>
            <w:r w:rsidRPr="005E593F">
              <w:rPr>
                <w:rFonts w:asciiTheme="minorEastAsia" w:eastAsiaTheme="minorEastAsia" w:hAnsiTheme="minorEastAsia"/>
                <w:sz w:val="22"/>
                <w:szCs w:val="18"/>
              </w:rPr>
              <w:t>b.教員数（兼務者）</w:t>
            </w:r>
          </w:p>
        </w:tc>
      </w:tr>
      <w:tr w:rsidR="00494112" w:rsidRPr="00051E8B" w14:paraId="4C1B8F1B" w14:textId="77777777" w:rsidTr="00494112">
        <w:trPr>
          <w:trHeight w:val="340"/>
        </w:trPr>
        <w:tc>
          <w:tcPr>
            <w:tcW w:w="2198" w:type="pct"/>
            <w:gridSpan w:val="3"/>
            <w:tcBorders>
              <w:top w:val="single" w:sz="4" w:space="0" w:color="auto"/>
              <w:right w:val="single" w:sz="4" w:space="0" w:color="auto"/>
            </w:tcBorders>
            <w:shd w:val="clear" w:color="auto" w:fill="auto"/>
            <w:vAlign w:val="center"/>
          </w:tcPr>
          <w:p w14:paraId="2352CD92" w14:textId="77777777" w:rsidR="00494112" w:rsidRPr="005E593F" w:rsidRDefault="00494112" w:rsidP="007B4C4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w:t>
            </w:r>
          </w:p>
        </w:tc>
        <w:tc>
          <w:tcPr>
            <w:tcW w:w="2119" w:type="pct"/>
            <w:gridSpan w:val="4"/>
            <w:tcBorders>
              <w:top w:val="single" w:sz="4" w:space="0" w:color="auto"/>
              <w:left w:val="single" w:sz="4" w:space="0" w:color="auto"/>
              <w:right w:val="double" w:sz="4" w:space="0" w:color="auto"/>
            </w:tcBorders>
            <w:shd w:val="clear" w:color="auto" w:fill="auto"/>
            <w:vAlign w:val="center"/>
          </w:tcPr>
          <w:p w14:paraId="3AA51F33" w14:textId="77777777" w:rsidR="00494112" w:rsidRPr="005E593F" w:rsidRDefault="00494112"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学長・副学長以外の教員</w:t>
            </w:r>
          </w:p>
        </w:tc>
        <w:tc>
          <w:tcPr>
            <w:tcW w:w="683" w:type="pct"/>
            <w:tcBorders>
              <w:top w:val="single" w:sz="4" w:space="0" w:color="auto"/>
              <w:left w:val="double" w:sz="4" w:space="0" w:color="auto"/>
            </w:tcBorders>
            <w:shd w:val="clear" w:color="auto" w:fill="auto"/>
            <w:vAlign w:val="center"/>
          </w:tcPr>
          <w:p w14:paraId="0ECC3BB7" w14:textId="310ACE7A" w:rsidR="00494112" w:rsidRPr="005E593F" w:rsidRDefault="00494112" w:rsidP="0049411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761D8E7A" w14:textId="77777777" w:rsidTr="00494112">
        <w:trPr>
          <w:trHeight w:val="340"/>
        </w:trPr>
        <w:tc>
          <w:tcPr>
            <w:tcW w:w="2198" w:type="pct"/>
            <w:gridSpan w:val="3"/>
            <w:tcBorders>
              <w:top w:val="single" w:sz="4" w:space="0" w:color="auto"/>
              <w:right w:val="single" w:sz="4" w:space="0" w:color="auto"/>
            </w:tcBorders>
            <w:shd w:val="clear" w:color="auto" w:fill="auto"/>
            <w:vAlign w:val="bottom"/>
          </w:tcPr>
          <w:p w14:paraId="584DDE6A" w14:textId="77777777" w:rsidR="00494112" w:rsidRPr="005E593F" w:rsidRDefault="00494112" w:rsidP="006964D9">
            <w:pPr>
              <w:jc w:val="right"/>
              <w:rPr>
                <w:rFonts w:asciiTheme="minorEastAsia" w:eastAsiaTheme="minorEastAsia" w:hAnsiTheme="minorEastAsia"/>
                <w:sz w:val="18"/>
                <w:szCs w:val="18"/>
              </w:rPr>
            </w:pPr>
          </w:p>
          <w:p w14:paraId="3E5A8005" w14:textId="77777777" w:rsidR="00494112" w:rsidRPr="005E593F" w:rsidRDefault="00494112"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2119" w:type="pct"/>
            <w:gridSpan w:val="4"/>
            <w:tcBorders>
              <w:top w:val="single" w:sz="4" w:space="0" w:color="auto"/>
              <w:left w:val="single" w:sz="4" w:space="0" w:color="auto"/>
              <w:right w:val="double" w:sz="4" w:space="0" w:color="auto"/>
            </w:tcBorders>
            <w:shd w:val="clear" w:color="auto" w:fill="auto"/>
            <w:vAlign w:val="bottom"/>
          </w:tcPr>
          <w:p w14:paraId="30EE0ECB" w14:textId="5760896D" w:rsidR="00494112" w:rsidRPr="005E593F" w:rsidRDefault="00363B59" w:rsidP="007B4C4C">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５２</w:t>
            </w:r>
            <w:r w:rsidR="00494112"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tcBorders>
            <w:shd w:val="clear" w:color="auto" w:fill="auto"/>
            <w:vAlign w:val="bottom"/>
          </w:tcPr>
          <w:p w14:paraId="002DBFA3" w14:textId="3C4CF756" w:rsidR="00494112" w:rsidRPr="005E593F" w:rsidRDefault="00363B59"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５２</w:t>
            </w:r>
            <w:r w:rsidR="00494112">
              <w:rPr>
                <w:rFonts w:asciiTheme="minorEastAsia" w:eastAsiaTheme="minorEastAsia" w:hAnsiTheme="minorEastAsia" w:hint="eastAsia"/>
                <w:sz w:val="18"/>
                <w:szCs w:val="18"/>
              </w:rPr>
              <w:t>人</w:t>
            </w:r>
          </w:p>
        </w:tc>
      </w:tr>
      <w:tr w:rsidR="006964D9" w:rsidRPr="00051E8B" w14:paraId="44519958" w14:textId="77777777" w:rsidTr="00494112">
        <w:trPr>
          <w:trHeight w:val="376"/>
        </w:trPr>
        <w:tc>
          <w:tcPr>
            <w:tcW w:w="1705" w:type="pct"/>
            <w:gridSpan w:val="2"/>
            <w:tcBorders>
              <w:top w:val="single" w:sz="4" w:space="0" w:color="auto"/>
            </w:tcBorders>
            <w:shd w:val="clear" w:color="auto" w:fill="auto"/>
            <w:vAlign w:val="center"/>
          </w:tcPr>
          <w:p w14:paraId="66EFDC59" w14:textId="77777777" w:rsidR="006964D9" w:rsidRPr="005E593F" w:rsidRDefault="001578D1" w:rsidP="006964D9">
            <w:pPr>
              <w:rPr>
                <w:rFonts w:asciiTheme="minorEastAsia" w:eastAsiaTheme="minorEastAsia" w:hAnsiTheme="minorEastAsia"/>
                <w:sz w:val="21"/>
                <w:szCs w:val="18"/>
              </w:rPr>
            </w:pPr>
            <w:r w:rsidRPr="005E593F">
              <w:rPr>
                <w:rFonts w:asciiTheme="minorEastAsia" w:eastAsiaTheme="minorEastAsia" w:hAnsiTheme="minorEastAsia" w:hint="eastAsia"/>
                <w:sz w:val="21"/>
                <w:szCs w:val="18"/>
              </w:rPr>
              <w:t>各</w:t>
            </w:r>
            <w:r w:rsidR="006964D9" w:rsidRPr="005E593F">
              <w:rPr>
                <w:rFonts w:asciiTheme="minorEastAsia" w:eastAsiaTheme="minorEastAsia" w:hAnsiTheme="minorEastAsia" w:hint="eastAsia"/>
                <w:sz w:val="21"/>
                <w:szCs w:val="18"/>
              </w:rPr>
              <w:t>教員の</w:t>
            </w:r>
            <w:r w:rsidRPr="005E593F">
              <w:rPr>
                <w:rFonts w:asciiTheme="minorEastAsia" w:eastAsiaTheme="minorEastAsia" w:hAnsiTheme="minorEastAsia" w:hint="eastAsia"/>
                <w:sz w:val="21"/>
                <w:szCs w:val="18"/>
              </w:rPr>
              <w:t>有する</w:t>
            </w:r>
            <w:r w:rsidR="006964D9" w:rsidRPr="005E593F">
              <w:rPr>
                <w:rFonts w:asciiTheme="minorEastAsia" w:eastAsiaTheme="minorEastAsia" w:hAnsiTheme="minorEastAsia" w:hint="eastAsia"/>
                <w:sz w:val="21"/>
                <w:szCs w:val="18"/>
              </w:rPr>
              <w:t>学位及び業績</w:t>
            </w:r>
          </w:p>
          <w:p w14:paraId="1AE53E7E" w14:textId="1B3FA42B" w:rsidR="006964D9" w:rsidRPr="005E593F" w:rsidRDefault="00A275EA" w:rsidP="005E593F">
            <w:pPr>
              <w:jc w:val="center"/>
              <w:rPr>
                <w:rFonts w:asciiTheme="minorEastAsia" w:eastAsiaTheme="minorEastAsia" w:hAnsiTheme="minorEastAsia"/>
                <w:sz w:val="21"/>
                <w:szCs w:val="18"/>
              </w:rPr>
            </w:pPr>
            <w:r w:rsidRPr="005E593F">
              <w:rPr>
                <w:rFonts w:asciiTheme="minorEastAsia" w:eastAsiaTheme="minorEastAsia" w:hAnsiTheme="minorEastAsia" w:hint="eastAsia"/>
                <w:szCs w:val="18"/>
              </w:rPr>
              <w:t>（教員データ</w:t>
            </w:r>
            <w:r w:rsidR="006964D9" w:rsidRPr="005E593F">
              <w:rPr>
                <w:rFonts w:asciiTheme="minorEastAsia" w:eastAsiaTheme="minorEastAsia" w:hAnsiTheme="minorEastAsia" w:hint="eastAsia"/>
                <w:szCs w:val="18"/>
              </w:rPr>
              <w:t>ベース等）</w:t>
            </w:r>
          </w:p>
        </w:tc>
        <w:tc>
          <w:tcPr>
            <w:tcW w:w="3295" w:type="pct"/>
            <w:gridSpan w:val="6"/>
            <w:tcBorders>
              <w:top w:val="single" w:sz="4" w:space="0" w:color="auto"/>
            </w:tcBorders>
            <w:shd w:val="clear" w:color="auto" w:fill="auto"/>
            <w:vAlign w:val="center"/>
          </w:tcPr>
          <w:p w14:paraId="4460E24C" w14:textId="77777777" w:rsidR="00A7101A" w:rsidRDefault="00051E8B" w:rsidP="00A7101A">
            <w:pPr>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r w:rsidR="00665749">
              <w:rPr>
                <w:rFonts w:asciiTheme="minorEastAsia" w:eastAsiaTheme="minorEastAsia" w:hAnsiTheme="minorEastAsia" w:hint="eastAsia"/>
                <w:sz w:val="18"/>
                <w:szCs w:val="18"/>
              </w:rPr>
              <w:t>大学ホームページ</w:t>
            </w:r>
          </w:p>
          <w:p w14:paraId="679B1A6C" w14:textId="7C28CD82" w:rsidR="006964D9" w:rsidRPr="005E593F" w:rsidRDefault="00665749" w:rsidP="00A7101A">
            <w:pPr>
              <w:rPr>
                <w:rFonts w:asciiTheme="minorEastAsia" w:eastAsiaTheme="minorEastAsia" w:hAnsiTheme="minorEastAsia"/>
                <w:sz w:val="18"/>
                <w:szCs w:val="18"/>
              </w:rPr>
            </w:pPr>
            <w:r>
              <w:rPr>
                <w:rFonts w:asciiTheme="minorEastAsia" w:eastAsiaTheme="minorEastAsia" w:hAnsiTheme="minorEastAsia" w:hint="eastAsia"/>
                <w:sz w:val="18"/>
                <w:szCs w:val="18"/>
              </w:rPr>
              <w:t>（</w:t>
            </w:r>
            <w:hyperlink r:id="rId21" w:history="1">
              <w:r w:rsidR="00A7101A">
                <w:rPr>
                  <w:rStyle w:val="ab"/>
                </w:rPr>
                <w:t>｜群馬県立県民健康科学大学</w:t>
              </w:r>
              <w:r w:rsidR="00A7101A">
                <w:rPr>
                  <w:rStyle w:val="ab"/>
                </w:rPr>
                <w:t xml:space="preserve"> (gchs.ac.jp)</w:t>
              </w:r>
            </w:hyperlink>
            <w:r>
              <w:rPr>
                <w:rFonts w:asciiTheme="minorEastAsia" w:eastAsiaTheme="minorEastAsia" w:hAnsiTheme="minorEastAsia" w:hint="eastAsia"/>
                <w:sz w:val="18"/>
                <w:szCs w:val="18"/>
              </w:rPr>
              <w:t>）</w:t>
            </w:r>
          </w:p>
        </w:tc>
      </w:tr>
      <w:tr w:rsidR="006964D9" w:rsidRPr="00051E8B" w14:paraId="5AF7519E" w14:textId="77777777" w:rsidTr="00DA3022">
        <w:trPr>
          <w:trHeight w:val="177"/>
        </w:trPr>
        <w:tc>
          <w:tcPr>
            <w:tcW w:w="5000" w:type="pct"/>
            <w:gridSpan w:val="8"/>
            <w:tcBorders>
              <w:top w:val="single" w:sz="4" w:space="0" w:color="auto"/>
            </w:tcBorders>
            <w:shd w:val="clear" w:color="auto" w:fill="D9D9D9" w:themeFill="background1" w:themeFillShade="D9"/>
            <w:vAlign w:val="center"/>
          </w:tcPr>
          <w:p w14:paraId="0974A555" w14:textId="05F920F9" w:rsidR="006964D9" w:rsidRPr="005E593F" w:rsidRDefault="006964D9" w:rsidP="00A275EA">
            <w:pPr>
              <w:rPr>
                <w:rFonts w:asciiTheme="minorEastAsia" w:eastAsiaTheme="minorEastAsia" w:hAnsiTheme="minorEastAsia"/>
                <w:szCs w:val="18"/>
              </w:rPr>
            </w:pPr>
            <w:r w:rsidRPr="005E593F">
              <w:rPr>
                <w:rFonts w:asciiTheme="minorEastAsia" w:eastAsiaTheme="minorEastAsia" w:hAnsiTheme="minorEastAsia"/>
                <w:sz w:val="21"/>
                <w:szCs w:val="18"/>
              </w:rPr>
              <w:t>c.</w:t>
            </w:r>
            <w:r w:rsidR="0078148C" w:rsidRPr="005E593F">
              <w:rPr>
                <w:rFonts w:asciiTheme="minorEastAsia" w:eastAsiaTheme="minorEastAsia" w:hAnsiTheme="minorEastAsia" w:hint="eastAsia"/>
                <w:sz w:val="21"/>
                <w:szCs w:val="18"/>
              </w:rPr>
              <w:t>ＦＤ</w:t>
            </w:r>
            <w:r w:rsidRPr="005E593F">
              <w:rPr>
                <w:rFonts w:asciiTheme="minorEastAsia" w:eastAsiaTheme="minorEastAsia" w:hAnsiTheme="minorEastAsia" w:hint="eastAsia"/>
                <w:sz w:val="21"/>
                <w:szCs w:val="18"/>
              </w:rPr>
              <w:t>（ファカルティ・</w:t>
            </w:r>
            <w:r w:rsidR="008045CF" w:rsidRPr="005E593F">
              <w:rPr>
                <w:rFonts w:asciiTheme="minorEastAsia" w:eastAsiaTheme="minorEastAsia" w:hAnsiTheme="minorEastAsia" w:hint="eastAsia"/>
                <w:sz w:val="21"/>
                <w:szCs w:val="18"/>
              </w:rPr>
              <w:t>ディ</w:t>
            </w:r>
            <w:r w:rsidRPr="005E593F">
              <w:rPr>
                <w:rFonts w:asciiTheme="minorEastAsia" w:eastAsiaTheme="minorEastAsia" w:hAnsiTheme="minorEastAsia" w:hint="eastAsia"/>
                <w:sz w:val="21"/>
                <w:szCs w:val="18"/>
              </w:rPr>
              <w:t>ベロップメント）の状況（</w:t>
            </w:r>
            <w:r w:rsidR="00A275EA" w:rsidRPr="005E593F">
              <w:rPr>
                <w:rFonts w:asciiTheme="minorEastAsia" w:eastAsiaTheme="minorEastAsia" w:hAnsiTheme="minorEastAsia" w:hint="eastAsia"/>
                <w:sz w:val="21"/>
                <w:szCs w:val="18"/>
              </w:rPr>
              <w:t>任意</w:t>
            </w:r>
            <w:r w:rsidR="0044544B" w:rsidRPr="005E593F">
              <w:rPr>
                <w:rFonts w:asciiTheme="minorEastAsia" w:eastAsiaTheme="minorEastAsia" w:hAnsiTheme="minorEastAsia" w:hint="eastAsia"/>
                <w:sz w:val="21"/>
                <w:szCs w:val="18"/>
              </w:rPr>
              <w:t>記載</w:t>
            </w:r>
            <w:r w:rsidR="00A275EA" w:rsidRPr="005E593F">
              <w:rPr>
                <w:rFonts w:asciiTheme="minorEastAsia" w:eastAsiaTheme="minorEastAsia" w:hAnsiTheme="minorEastAsia" w:hint="eastAsia"/>
                <w:sz w:val="21"/>
                <w:szCs w:val="18"/>
              </w:rPr>
              <w:t>事項</w:t>
            </w:r>
            <w:r w:rsidRPr="005E593F">
              <w:rPr>
                <w:rFonts w:asciiTheme="minorEastAsia" w:eastAsiaTheme="minorEastAsia" w:hAnsiTheme="minorEastAsia" w:hint="eastAsia"/>
                <w:sz w:val="21"/>
                <w:szCs w:val="18"/>
              </w:rPr>
              <w:t>）</w:t>
            </w:r>
          </w:p>
        </w:tc>
      </w:tr>
      <w:tr w:rsidR="006964D9" w:rsidRPr="00051E8B" w14:paraId="59124F48" w14:textId="77777777" w:rsidTr="00DA3022">
        <w:trPr>
          <w:trHeight w:val="591"/>
        </w:trPr>
        <w:tc>
          <w:tcPr>
            <w:tcW w:w="5000" w:type="pct"/>
            <w:gridSpan w:val="8"/>
            <w:tcBorders>
              <w:top w:val="single" w:sz="4" w:space="0" w:color="auto"/>
            </w:tcBorders>
            <w:shd w:val="clear" w:color="auto" w:fill="D9D9D9" w:themeFill="background1" w:themeFillShade="D9"/>
          </w:tcPr>
          <w:p w14:paraId="0AC6FA6F" w14:textId="50855E47" w:rsidR="006964D9" w:rsidRDefault="005B7084" w:rsidP="005F21F3">
            <w:pPr>
              <w:rPr>
                <w:rFonts w:asciiTheme="minorEastAsia" w:eastAsiaTheme="minorEastAsia" w:hAnsiTheme="minorEastAsia"/>
                <w:sz w:val="18"/>
                <w:szCs w:val="18"/>
              </w:rPr>
            </w:pPr>
            <w:r>
              <w:rPr>
                <w:rFonts w:asciiTheme="minorEastAsia" w:eastAsiaTheme="minorEastAsia" w:hAnsiTheme="minorEastAsia" w:hint="eastAsia"/>
                <w:sz w:val="18"/>
                <w:szCs w:val="18"/>
              </w:rPr>
              <w:t>○ＦＤ部会長会議：２回開催</w:t>
            </w:r>
          </w:p>
          <w:p w14:paraId="277EBAF0" w14:textId="54712F46" w:rsidR="005B7084" w:rsidRDefault="005B7084" w:rsidP="005F21F3">
            <w:pPr>
              <w:rPr>
                <w:rFonts w:asciiTheme="minorEastAsia" w:eastAsiaTheme="minorEastAsia" w:hAnsiTheme="minorEastAsia"/>
                <w:sz w:val="18"/>
                <w:szCs w:val="18"/>
              </w:rPr>
            </w:pPr>
            <w:r>
              <w:rPr>
                <w:rFonts w:asciiTheme="minorEastAsia" w:eastAsiaTheme="minorEastAsia" w:hAnsiTheme="minorEastAsia" w:hint="eastAsia"/>
                <w:sz w:val="18"/>
                <w:szCs w:val="18"/>
              </w:rPr>
              <w:t>（検討内容）①学生による授業評価</w:t>
            </w:r>
            <w:r w:rsidR="00614A7B">
              <w:rPr>
                <w:rFonts w:asciiTheme="minorEastAsia" w:eastAsiaTheme="minorEastAsia" w:hAnsiTheme="minorEastAsia" w:hint="eastAsia"/>
                <w:sz w:val="18"/>
                <w:szCs w:val="18"/>
              </w:rPr>
              <w:t>②授業評価結果報告書③ＦＤ研修会　等</w:t>
            </w:r>
          </w:p>
          <w:p w14:paraId="152F8625" w14:textId="2596F7FF" w:rsidR="00614A7B" w:rsidRPr="005B7084" w:rsidRDefault="00614A7B" w:rsidP="005F21F3">
            <w:pPr>
              <w:rPr>
                <w:rFonts w:asciiTheme="minorEastAsia" w:eastAsiaTheme="minorEastAsia" w:hAnsiTheme="minorEastAsia"/>
                <w:sz w:val="18"/>
                <w:szCs w:val="18"/>
              </w:rPr>
            </w:pPr>
            <w:r>
              <w:rPr>
                <w:rFonts w:asciiTheme="minorEastAsia" w:eastAsiaTheme="minorEastAsia" w:hAnsiTheme="minorEastAsia" w:hint="eastAsia"/>
                <w:sz w:val="18"/>
                <w:szCs w:val="18"/>
              </w:rPr>
              <w:t>○ＦＤ研修会：２回開催</w:t>
            </w:r>
          </w:p>
          <w:p w14:paraId="06703F03" w14:textId="4A3B8770" w:rsidR="00DA3022" w:rsidRDefault="00614A7B" w:rsidP="005F21F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①令和2年9月7日「遠隔授業の経験から学んだこと－今後の授業にどう活かすか－」</w:t>
            </w:r>
          </w:p>
          <w:p w14:paraId="5D030CE3" w14:textId="0C63D259" w:rsidR="00614A7B" w:rsidRPr="005E593F" w:rsidRDefault="00614A7B" w:rsidP="005F21F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②令和3年3月19日「茨城県立医療大学におけるＯＳＣＥの実際」</w:t>
            </w:r>
          </w:p>
        </w:tc>
      </w:tr>
    </w:tbl>
    <w:p w14:paraId="7CB63A5A" w14:textId="010E9BD7" w:rsidR="00B75009" w:rsidRDefault="00B75009" w:rsidP="00A96A5D">
      <w:pPr>
        <w:rPr>
          <w:rFonts w:ascii="HGSｺﾞｼｯｸM" w:eastAsia="HGSｺﾞｼｯｸM" w:hAnsi="HG丸ｺﾞｼｯｸM-PRO"/>
          <w:sz w:val="21"/>
        </w:rPr>
      </w:pPr>
    </w:p>
    <w:p w14:paraId="287D3EC7" w14:textId="77777777" w:rsidR="00544EBD" w:rsidRDefault="00544EBD" w:rsidP="00A96A5D">
      <w:pPr>
        <w:rPr>
          <w:rFonts w:ascii="HGSｺﾞｼｯｸM" w:eastAsia="HGSｺﾞｼｯｸM" w:hAnsi="HG丸ｺﾞｼｯｸM-PRO"/>
          <w:sz w:val="21"/>
        </w:rPr>
      </w:pPr>
    </w:p>
    <w:p w14:paraId="50E4C1E0" w14:textId="6B4622E9"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24"/>
        <w:gridCol w:w="1017"/>
        <w:gridCol w:w="1010"/>
        <w:gridCol w:w="640"/>
        <w:gridCol w:w="1011"/>
        <w:gridCol w:w="1011"/>
        <w:gridCol w:w="640"/>
        <w:gridCol w:w="946"/>
        <w:gridCol w:w="944"/>
      </w:tblGrid>
      <w:tr w:rsidR="004A7CA7" w:rsidRPr="00051E8B"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5E593F" w:rsidRDefault="004A7CA7" w:rsidP="00010807">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a.入学者</w:t>
            </w:r>
            <w:r w:rsidRPr="005E593F">
              <w:rPr>
                <w:rFonts w:asciiTheme="minorEastAsia" w:eastAsiaTheme="minorEastAsia" w:hAnsiTheme="minorEastAsia" w:hint="eastAsia"/>
                <w:sz w:val="21"/>
                <w:szCs w:val="21"/>
              </w:rPr>
              <w:t>の</w:t>
            </w:r>
            <w:r w:rsidRPr="005E593F">
              <w:rPr>
                <w:rFonts w:asciiTheme="minorEastAsia" w:eastAsiaTheme="minorEastAsia" w:hAnsiTheme="minorEastAsia"/>
                <w:sz w:val="21"/>
                <w:szCs w:val="21"/>
              </w:rPr>
              <w:t>数、収容定員、在学する学生の</w:t>
            </w:r>
            <w:r w:rsidRPr="005E593F">
              <w:rPr>
                <w:rFonts w:asciiTheme="minorEastAsia" w:eastAsiaTheme="minorEastAsia" w:hAnsiTheme="minorEastAsia" w:hint="eastAsia"/>
                <w:sz w:val="21"/>
                <w:szCs w:val="21"/>
              </w:rPr>
              <w:t>数等</w:t>
            </w:r>
          </w:p>
        </w:tc>
      </w:tr>
      <w:tr w:rsidR="00B94D2E" w:rsidRPr="00051E8B" w14:paraId="2FF796CD" w14:textId="77777777" w:rsidTr="00520634">
        <w:tc>
          <w:tcPr>
            <w:tcW w:w="677" w:type="pct"/>
            <w:shd w:val="clear" w:color="auto" w:fill="FFFFFF" w:themeFill="background1"/>
            <w:vAlign w:val="center"/>
          </w:tcPr>
          <w:p w14:paraId="49AD4739" w14:textId="00707AFD" w:rsidR="004A7CA7" w:rsidRPr="005E593F" w:rsidRDefault="004A7CA7"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w:t>
            </w:r>
            <w:r w:rsidR="006728AA" w:rsidRPr="005E593F">
              <w:rPr>
                <w:rFonts w:asciiTheme="minorEastAsia" w:eastAsiaTheme="minorEastAsia" w:hAnsiTheme="minorEastAsia" w:hint="eastAsia"/>
                <w:sz w:val="18"/>
                <w:szCs w:val="18"/>
              </w:rPr>
              <w:t>等</w:t>
            </w:r>
            <w:r w:rsidRPr="005E593F">
              <w:rPr>
                <w:rFonts w:asciiTheme="minorEastAsia" w:eastAsiaTheme="minorEastAsia" w:hAnsiTheme="minorEastAsia" w:hint="eastAsia"/>
                <w:sz w:val="18"/>
                <w:szCs w:val="18"/>
              </w:rPr>
              <w:t>名</w:t>
            </w:r>
          </w:p>
        </w:tc>
        <w:tc>
          <w:tcPr>
            <w:tcW w:w="613" w:type="pct"/>
            <w:shd w:val="clear" w:color="auto" w:fill="FFFFFF" w:themeFill="background1"/>
          </w:tcPr>
          <w:p w14:paraId="179228E1" w14:textId="77777777" w:rsidR="00967E3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入学定員</w:t>
            </w:r>
          </w:p>
          <w:p w14:paraId="5D370B0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a）</w:t>
            </w:r>
          </w:p>
        </w:tc>
        <w:tc>
          <w:tcPr>
            <w:tcW w:w="609" w:type="pct"/>
            <w:shd w:val="clear" w:color="auto" w:fill="FFFFFF" w:themeFill="background1"/>
          </w:tcPr>
          <w:p w14:paraId="23AF6D87"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p w14:paraId="1C09A74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b）</w:t>
            </w:r>
          </w:p>
        </w:tc>
        <w:tc>
          <w:tcPr>
            <w:tcW w:w="372" w:type="pct"/>
            <w:shd w:val="clear" w:color="auto" w:fill="FFFFFF" w:themeFill="background1"/>
          </w:tcPr>
          <w:p w14:paraId="3963942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b/a</w:t>
            </w:r>
          </w:p>
        </w:tc>
        <w:tc>
          <w:tcPr>
            <w:tcW w:w="609" w:type="pct"/>
            <w:shd w:val="clear" w:color="auto" w:fill="FFFFFF" w:themeFill="background1"/>
          </w:tcPr>
          <w:p w14:paraId="3C3786F1"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収容定員</w:t>
            </w:r>
          </w:p>
          <w:p w14:paraId="39409F2C"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c）</w:t>
            </w:r>
          </w:p>
        </w:tc>
        <w:tc>
          <w:tcPr>
            <w:tcW w:w="609" w:type="pct"/>
            <w:shd w:val="clear" w:color="auto" w:fill="FFFFFF" w:themeFill="background1"/>
          </w:tcPr>
          <w:p w14:paraId="7F2729BB" w14:textId="77777777" w:rsidR="00B94D2E" w:rsidRPr="005E593F" w:rsidRDefault="00992B28"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在学生</w:t>
            </w:r>
            <w:r w:rsidR="004A7CA7" w:rsidRPr="005E593F">
              <w:rPr>
                <w:rFonts w:asciiTheme="minorEastAsia" w:eastAsiaTheme="minorEastAsia" w:hAnsiTheme="minorEastAsia" w:hint="eastAsia"/>
                <w:sz w:val="18"/>
                <w:szCs w:val="18"/>
              </w:rPr>
              <w:t>数</w:t>
            </w:r>
          </w:p>
          <w:p w14:paraId="1C78E77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d）</w:t>
            </w:r>
          </w:p>
        </w:tc>
        <w:tc>
          <w:tcPr>
            <w:tcW w:w="372" w:type="pct"/>
            <w:shd w:val="clear" w:color="auto" w:fill="FFFFFF" w:themeFill="background1"/>
          </w:tcPr>
          <w:p w14:paraId="655495DF"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d/c</w:t>
            </w:r>
          </w:p>
        </w:tc>
        <w:tc>
          <w:tcPr>
            <w:tcW w:w="570" w:type="pct"/>
            <w:shd w:val="clear" w:color="auto" w:fill="FFFFFF" w:themeFill="background1"/>
          </w:tcPr>
          <w:p w14:paraId="79067D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0907A522"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定員</w:t>
            </w:r>
          </w:p>
        </w:tc>
        <w:tc>
          <w:tcPr>
            <w:tcW w:w="569" w:type="pct"/>
            <w:shd w:val="clear" w:color="auto" w:fill="FFFFFF" w:themeFill="background1"/>
          </w:tcPr>
          <w:p w14:paraId="0556C2AD"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6C77189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者数</w:t>
            </w:r>
          </w:p>
        </w:tc>
      </w:tr>
      <w:tr w:rsidR="00B94D2E" w:rsidRPr="00051E8B" w14:paraId="2BF0C26B" w14:textId="77777777" w:rsidTr="00520634">
        <w:trPr>
          <w:trHeight w:val="340"/>
        </w:trPr>
        <w:tc>
          <w:tcPr>
            <w:tcW w:w="677" w:type="pct"/>
            <w:shd w:val="clear" w:color="auto" w:fill="FFFFFF" w:themeFill="background1"/>
            <w:vAlign w:val="center"/>
          </w:tcPr>
          <w:p w14:paraId="4860FBA2" w14:textId="389F1F67" w:rsidR="004A7CA7" w:rsidRPr="005E593F" w:rsidRDefault="009E7603" w:rsidP="00B94D2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看護学部</w:t>
            </w:r>
          </w:p>
        </w:tc>
        <w:tc>
          <w:tcPr>
            <w:tcW w:w="613" w:type="pct"/>
            <w:shd w:val="clear" w:color="auto" w:fill="auto"/>
            <w:vAlign w:val="bottom"/>
          </w:tcPr>
          <w:p w14:paraId="4BA2426E" w14:textId="5907CF1A"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80</w:t>
            </w:r>
            <w:r w:rsidR="004A7CA7" w:rsidRPr="005E593F">
              <w:rPr>
                <w:rFonts w:asciiTheme="minorEastAsia" w:eastAsiaTheme="minorEastAsia" w:hAnsiTheme="minorEastAsia" w:hint="eastAsia"/>
                <w:sz w:val="18"/>
                <w:szCs w:val="18"/>
              </w:rPr>
              <w:t>人</w:t>
            </w:r>
          </w:p>
        </w:tc>
        <w:tc>
          <w:tcPr>
            <w:tcW w:w="609" w:type="pct"/>
            <w:shd w:val="clear" w:color="auto" w:fill="auto"/>
            <w:vAlign w:val="bottom"/>
          </w:tcPr>
          <w:p w14:paraId="2ADB41DD" w14:textId="08C0F6B2"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82</w:t>
            </w:r>
            <w:r w:rsidR="004A7CA7" w:rsidRPr="005E593F">
              <w:rPr>
                <w:rFonts w:asciiTheme="minorEastAsia" w:eastAsiaTheme="minorEastAsia" w:hAnsiTheme="minorEastAsia" w:hint="eastAsia"/>
                <w:sz w:val="18"/>
                <w:szCs w:val="18"/>
              </w:rPr>
              <w:t>人</w:t>
            </w:r>
          </w:p>
        </w:tc>
        <w:tc>
          <w:tcPr>
            <w:tcW w:w="372" w:type="pct"/>
            <w:shd w:val="clear" w:color="auto" w:fill="auto"/>
            <w:vAlign w:val="bottom"/>
          </w:tcPr>
          <w:p w14:paraId="387A9533" w14:textId="2BE698C3"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102.5</w:t>
            </w:r>
            <w:r w:rsidR="004A7CA7" w:rsidRPr="005E593F">
              <w:rPr>
                <w:rFonts w:asciiTheme="minorEastAsia" w:eastAsiaTheme="minorEastAsia" w:hAnsiTheme="minorEastAsia" w:hint="eastAsia"/>
                <w:sz w:val="18"/>
                <w:szCs w:val="18"/>
              </w:rPr>
              <w:t>％</w:t>
            </w:r>
          </w:p>
        </w:tc>
        <w:tc>
          <w:tcPr>
            <w:tcW w:w="609" w:type="pct"/>
            <w:shd w:val="clear" w:color="auto" w:fill="auto"/>
            <w:vAlign w:val="bottom"/>
          </w:tcPr>
          <w:p w14:paraId="51BA9E2B" w14:textId="4CAF6790"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320</w:t>
            </w:r>
            <w:r w:rsidR="004A7CA7" w:rsidRPr="005E593F">
              <w:rPr>
                <w:rFonts w:asciiTheme="minorEastAsia" w:eastAsiaTheme="minorEastAsia" w:hAnsiTheme="minorEastAsia" w:hint="eastAsia"/>
                <w:sz w:val="18"/>
                <w:szCs w:val="18"/>
              </w:rPr>
              <w:t>人</w:t>
            </w:r>
          </w:p>
        </w:tc>
        <w:tc>
          <w:tcPr>
            <w:tcW w:w="609" w:type="pct"/>
            <w:shd w:val="clear" w:color="auto" w:fill="auto"/>
            <w:vAlign w:val="bottom"/>
          </w:tcPr>
          <w:p w14:paraId="7F52ACE3" w14:textId="34BF5758" w:rsidR="004A7CA7" w:rsidRPr="005E593F" w:rsidRDefault="007760B2"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329</w:t>
            </w:r>
            <w:r w:rsidR="004A7CA7" w:rsidRPr="005E593F">
              <w:rPr>
                <w:rFonts w:asciiTheme="minorEastAsia" w:eastAsiaTheme="minorEastAsia" w:hAnsiTheme="minorEastAsia" w:hint="eastAsia"/>
                <w:sz w:val="18"/>
                <w:szCs w:val="18"/>
              </w:rPr>
              <w:t>人</w:t>
            </w:r>
          </w:p>
        </w:tc>
        <w:tc>
          <w:tcPr>
            <w:tcW w:w="372" w:type="pct"/>
            <w:shd w:val="clear" w:color="auto" w:fill="auto"/>
            <w:vAlign w:val="bottom"/>
          </w:tcPr>
          <w:p w14:paraId="21BF756E" w14:textId="70C83ED4" w:rsidR="004A7CA7" w:rsidRPr="005E593F" w:rsidRDefault="007D7D78"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102.8</w:t>
            </w:r>
            <w:r w:rsidR="004A7CA7" w:rsidRPr="005E593F">
              <w:rPr>
                <w:rFonts w:asciiTheme="minorEastAsia" w:eastAsiaTheme="minorEastAsia" w:hAnsiTheme="minorEastAsia" w:hint="eastAsia"/>
                <w:sz w:val="18"/>
                <w:szCs w:val="18"/>
              </w:rPr>
              <w:t>％</w:t>
            </w:r>
          </w:p>
        </w:tc>
        <w:tc>
          <w:tcPr>
            <w:tcW w:w="570" w:type="pct"/>
            <w:shd w:val="clear" w:color="auto" w:fill="auto"/>
            <w:vAlign w:val="bottom"/>
          </w:tcPr>
          <w:p w14:paraId="4908C544"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shd w:val="clear" w:color="auto" w:fill="auto"/>
            <w:vAlign w:val="bottom"/>
          </w:tcPr>
          <w:p w14:paraId="7084A66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1D19E24B" w14:textId="77777777" w:rsidTr="00520634">
        <w:trPr>
          <w:trHeight w:val="340"/>
        </w:trPr>
        <w:tc>
          <w:tcPr>
            <w:tcW w:w="677" w:type="pct"/>
            <w:tcBorders>
              <w:bottom w:val="double" w:sz="4" w:space="0" w:color="auto"/>
            </w:tcBorders>
            <w:shd w:val="clear" w:color="auto" w:fill="FFFFFF" w:themeFill="background1"/>
            <w:vAlign w:val="center"/>
          </w:tcPr>
          <w:p w14:paraId="4E5F463B" w14:textId="24041566" w:rsidR="004A7CA7" w:rsidRPr="009E7603" w:rsidRDefault="009E7603" w:rsidP="00B94D2E">
            <w:pPr>
              <w:jc w:val="left"/>
              <w:rPr>
                <w:rFonts w:asciiTheme="minorEastAsia" w:eastAsiaTheme="minorEastAsia" w:hAnsiTheme="minorEastAsia"/>
                <w:sz w:val="16"/>
                <w:szCs w:val="16"/>
              </w:rPr>
            </w:pPr>
            <w:r w:rsidRPr="009E7603">
              <w:rPr>
                <w:rFonts w:asciiTheme="minorEastAsia" w:eastAsiaTheme="minorEastAsia" w:hAnsiTheme="minorEastAsia" w:hint="eastAsia"/>
                <w:sz w:val="16"/>
                <w:szCs w:val="16"/>
              </w:rPr>
              <w:t>診療放射線学部</w:t>
            </w:r>
          </w:p>
        </w:tc>
        <w:tc>
          <w:tcPr>
            <w:tcW w:w="613" w:type="pct"/>
            <w:tcBorders>
              <w:bottom w:val="double" w:sz="4" w:space="0" w:color="auto"/>
            </w:tcBorders>
            <w:shd w:val="clear" w:color="auto" w:fill="auto"/>
            <w:vAlign w:val="bottom"/>
          </w:tcPr>
          <w:p w14:paraId="38162A96" w14:textId="0DF19324"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35</w:t>
            </w:r>
            <w:r w:rsidR="004A7CA7"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456C9E93" w14:textId="4AE9CECD"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36</w:t>
            </w:r>
            <w:r w:rsidR="004A7CA7"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730C3E52" w14:textId="02A1B995" w:rsidR="004A7CA7" w:rsidRPr="005E593F" w:rsidRDefault="007D7D78"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102.9</w:t>
            </w:r>
            <w:r w:rsidR="004A7CA7" w:rsidRPr="005E593F">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37BFD696" w14:textId="177CE74C"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140</w:t>
            </w:r>
            <w:r w:rsidR="004A7CA7"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559809A3" w14:textId="0CADAB15" w:rsidR="004A7CA7" w:rsidRPr="005E593F" w:rsidRDefault="007760B2"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146</w:t>
            </w:r>
            <w:r w:rsidR="004A7CA7"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44B6A78D" w14:textId="1C6B3ADE" w:rsidR="004A7CA7" w:rsidRPr="005E593F" w:rsidRDefault="007D7D78"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104.3</w:t>
            </w:r>
            <w:r w:rsidR="004A7CA7" w:rsidRPr="005E593F">
              <w:rPr>
                <w:rFonts w:asciiTheme="minorEastAsia" w:eastAsiaTheme="minorEastAsia" w:hAnsiTheme="minorEastAsia" w:hint="eastAsia"/>
                <w:sz w:val="18"/>
                <w:szCs w:val="18"/>
              </w:rPr>
              <w:t>％</w:t>
            </w:r>
          </w:p>
        </w:tc>
        <w:tc>
          <w:tcPr>
            <w:tcW w:w="570" w:type="pct"/>
            <w:tcBorders>
              <w:bottom w:val="double" w:sz="4" w:space="0" w:color="auto"/>
            </w:tcBorders>
            <w:shd w:val="clear" w:color="auto" w:fill="auto"/>
            <w:vAlign w:val="bottom"/>
          </w:tcPr>
          <w:p w14:paraId="2E46B74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bottom w:val="double" w:sz="4" w:space="0" w:color="auto"/>
            </w:tcBorders>
            <w:shd w:val="clear" w:color="auto" w:fill="auto"/>
            <w:vAlign w:val="bottom"/>
          </w:tcPr>
          <w:p w14:paraId="69F2A7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57F98F6C" w14:textId="77777777" w:rsidTr="00520634">
        <w:trPr>
          <w:trHeight w:val="340"/>
        </w:trPr>
        <w:tc>
          <w:tcPr>
            <w:tcW w:w="677" w:type="pct"/>
            <w:tcBorders>
              <w:top w:val="double" w:sz="4" w:space="0" w:color="auto"/>
              <w:bottom w:val="double" w:sz="4" w:space="0" w:color="auto"/>
            </w:tcBorders>
            <w:shd w:val="clear" w:color="auto" w:fill="FFFFFF" w:themeFill="background1"/>
            <w:vAlign w:val="center"/>
          </w:tcPr>
          <w:p w14:paraId="050B088E"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1353D0A2" w14:textId="1F67EF01"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115</w:t>
            </w:r>
            <w:r w:rsidR="004A7CA7"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11778E4D" w14:textId="0BB7169E"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118</w:t>
            </w:r>
            <w:r w:rsidR="004A7CA7"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329AE356" w14:textId="281520B2"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102.6</w:t>
            </w:r>
            <w:r w:rsidR="004A7CA7" w:rsidRPr="005E593F">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7B101907" w14:textId="3B389195"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460</w:t>
            </w:r>
            <w:r w:rsidR="004A7CA7"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339D29FD" w14:textId="03B1E6E3" w:rsidR="004A7CA7" w:rsidRPr="005E593F" w:rsidRDefault="007760B2"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475</w:t>
            </w:r>
            <w:r w:rsidR="004A7CA7"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2F609FE9" w14:textId="17EEB55A" w:rsidR="004A7CA7" w:rsidRPr="005E593F" w:rsidRDefault="005925E1"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103.3</w:t>
            </w:r>
            <w:r w:rsidR="004A7CA7" w:rsidRPr="005E593F">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28E36EAF"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top w:val="double" w:sz="4" w:space="0" w:color="auto"/>
              <w:bottom w:val="double" w:sz="4" w:space="0" w:color="auto"/>
            </w:tcBorders>
            <w:shd w:val="clear" w:color="auto" w:fill="auto"/>
            <w:vAlign w:val="bottom"/>
          </w:tcPr>
          <w:p w14:paraId="3819FC8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16719C" w:rsidRPr="00051E8B"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77777777" w:rsidR="0016719C" w:rsidRPr="005E593F" w:rsidRDefault="0016719C" w:rsidP="0016719C">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6D70D32D" w14:textId="2422109C" w:rsidR="00520634" w:rsidRDefault="00520634" w:rsidP="00B93522">
      <w:pPr>
        <w:ind w:leftChars="100" w:left="450" w:hangingChars="100" w:hanging="210"/>
        <w:rPr>
          <w:rFonts w:ascii="HG丸ｺﾞｼｯｸM-PRO" w:eastAsia="HG丸ｺﾞｼｯｸM-PRO" w:hAnsi="HG丸ｺﾞｼｯｸM-PRO"/>
          <w:sz w:val="21"/>
        </w:rPr>
      </w:pPr>
    </w:p>
    <w:p w14:paraId="49E40857" w14:textId="77777777" w:rsidR="00544EBD" w:rsidRPr="00D30199" w:rsidRDefault="00544EBD" w:rsidP="00B93522">
      <w:pPr>
        <w:ind w:leftChars="100" w:left="450" w:hangingChars="100" w:hanging="210"/>
        <w:rPr>
          <w:rFonts w:ascii="HG丸ｺﾞｼｯｸM-PRO" w:eastAsia="HG丸ｺﾞｼｯｸM-PRO" w:hAnsi="HG丸ｺﾞｼｯｸM-PRO"/>
          <w:sz w:val="21"/>
        </w:rPr>
      </w:pPr>
    </w:p>
    <w:tbl>
      <w:tblPr>
        <w:tblStyle w:val="a6"/>
        <w:tblW w:w="4916" w:type="pct"/>
        <w:tblInd w:w="144" w:type="dxa"/>
        <w:tblBorders>
          <w:top w:val="none" w:sz="0" w:space="0" w:color="auto"/>
        </w:tblBorders>
        <w:tblCellMar>
          <w:left w:w="0" w:type="dxa"/>
          <w:right w:w="0" w:type="dxa"/>
        </w:tblCellMar>
        <w:tblLook w:val="04A0" w:firstRow="1" w:lastRow="0" w:firstColumn="1" w:lastColumn="0" w:noHBand="0" w:noVBand="1"/>
      </w:tblPr>
      <w:tblGrid>
        <w:gridCol w:w="1131"/>
        <w:gridCol w:w="1804"/>
        <w:gridCol w:w="1805"/>
        <w:gridCol w:w="1804"/>
        <w:gridCol w:w="1807"/>
      </w:tblGrid>
      <w:tr w:rsidR="004A7CA7" w:rsidRPr="007A4248" w14:paraId="01CC7BAB" w14:textId="77777777" w:rsidTr="00FC10DA">
        <w:tc>
          <w:tcPr>
            <w:tcW w:w="5000" w:type="pct"/>
            <w:gridSpan w:val="5"/>
            <w:tcBorders>
              <w:top w:val="single" w:sz="4" w:space="0" w:color="auto"/>
            </w:tcBorders>
            <w:shd w:val="clear" w:color="auto" w:fill="FFFFFF" w:themeFill="background1"/>
          </w:tcPr>
          <w:p w14:paraId="6BCBBADC" w14:textId="77777777" w:rsidR="004A7CA7" w:rsidRPr="005E593F" w:rsidRDefault="004A7CA7" w:rsidP="00010807">
            <w:pPr>
              <w:jc w:val="left"/>
              <w:rPr>
                <w:rFonts w:asciiTheme="minorEastAsia" w:eastAsiaTheme="minorEastAsia" w:hAnsiTheme="minorEastAsia"/>
                <w:sz w:val="21"/>
                <w:szCs w:val="21"/>
                <w:lang w:eastAsia="zh-CN"/>
              </w:rPr>
            </w:pPr>
            <w:r w:rsidRPr="005E593F">
              <w:rPr>
                <w:rFonts w:asciiTheme="minorEastAsia" w:eastAsiaTheme="minorEastAsia" w:hAnsiTheme="minorEastAsia"/>
                <w:sz w:val="21"/>
                <w:szCs w:val="21"/>
                <w:lang w:eastAsia="zh-CN"/>
              </w:rPr>
              <w:t>b.卒業者数、進学者数、就職者数</w:t>
            </w:r>
          </w:p>
        </w:tc>
      </w:tr>
      <w:tr w:rsidR="004A7CA7" w:rsidRPr="00D603E7" w14:paraId="637961E0" w14:textId="77777777" w:rsidTr="00FC10DA">
        <w:tc>
          <w:tcPr>
            <w:tcW w:w="677" w:type="pct"/>
            <w:vMerge w:val="restart"/>
            <w:shd w:val="clear" w:color="auto" w:fill="FFFFFF" w:themeFill="background1"/>
            <w:vAlign w:val="center"/>
          </w:tcPr>
          <w:p w14:paraId="1CB0F869" w14:textId="2FA6E2D7" w:rsidR="004A7CA7" w:rsidRPr="005E593F" w:rsidRDefault="006728AA" w:rsidP="006728AA">
            <w:pPr>
              <w:jc w:val="center"/>
              <w:rPr>
                <w:rFonts w:asciiTheme="minorEastAsia" w:eastAsiaTheme="minorEastAsia" w:hAnsiTheme="minorEastAsia"/>
                <w:sz w:val="18"/>
                <w:szCs w:val="18"/>
                <w:lang w:eastAsia="zh-CN"/>
              </w:rPr>
            </w:pPr>
            <w:r w:rsidRPr="005E593F">
              <w:rPr>
                <w:rFonts w:asciiTheme="minorEastAsia" w:eastAsiaTheme="minorEastAsia" w:hAnsiTheme="minorEastAsia" w:hint="eastAsia"/>
                <w:sz w:val="18"/>
                <w:szCs w:val="18"/>
              </w:rPr>
              <w:t>学部等名</w:t>
            </w:r>
          </w:p>
        </w:tc>
        <w:tc>
          <w:tcPr>
            <w:tcW w:w="4323" w:type="pct"/>
            <w:gridSpan w:val="4"/>
            <w:tcBorders>
              <w:top w:val="single" w:sz="4" w:space="0" w:color="auto"/>
              <w:bottom w:val="nil"/>
            </w:tcBorders>
            <w:shd w:val="clear" w:color="auto" w:fill="FFFFFF" w:themeFill="background1"/>
          </w:tcPr>
          <w:p w14:paraId="4C368AD8" w14:textId="77777777" w:rsidR="004A7CA7" w:rsidRPr="005E593F" w:rsidRDefault="004A7CA7" w:rsidP="00010807">
            <w:pPr>
              <w:jc w:val="left"/>
              <w:rPr>
                <w:rFonts w:asciiTheme="minorEastAsia" w:eastAsiaTheme="minorEastAsia" w:hAnsiTheme="minorEastAsia"/>
                <w:sz w:val="18"/>
                <w:szCs w:val="18"/>
                <w:lang w:eastAsia="zh-CN"/>
              </w:rPr>
            </w:pPr>
          </w:p>
        </w:tc>
      </w:tr>
      <w:tr w:rsidR="004A7CA7" w:rsidRPr="00D603E7" w14:paraId="64BE8052" w14:textId="77777777" w:rsidTr="00A7101A">
        <w:tc>
          <w:tcPr>
            <w:tcW w:w="677" w:type="pct"/>
            <w:vMerge/>
            <w:shd w:val="clear" w:color="auto" w:fill="FFFFFF" w:themeFill="background1"/>
          </w:tcPr>
          <w:p w14:paraId="42ACAD4F" w14:textId="77777777" w:rsidR="004A7CA7" w:rsidRPr="005E593F"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5E593F" w:rsidRDefault="004A7CA7" w:rsidP="00967E3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就職者数</w:t>
            </w:r>
          </w:p>
          <w:p w14:paraId="1413D991"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（自営業を含む。）</w:t>
            </w:r>
          </w:p>
        </w:tc>
        <w:tc>
          <w:tcPr>
            <w:tcW w:w="1082" w:type="pct"/>
            <w:tcBorders>
              <w:top w:val="dashSmallGap" w:sz="4" w:space="0" w:color="auto"/>
              <w:left w:val="dashSmallGap" w:sz="4" w:space="0" w:color="auto"/>
            </w:tcBorders>
            <w:shd w:val="clear" w:color="auto" w:fill="FFFFFF" w:themeFill="background1"/>
            <w:vAlign w:val="center"/>
          </w:tcPr>
          <w:p w14:paraId="588E43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A7CA7" w:rsidRPr="00D603E7" w14:paraId="0A4B84EF" w14:textId="77777777" w:rsidTr="00A7101A">
        <w:trPr>
          <w:trHeight w:val="340"/>
        </w:trPr>
        <w:tc>
          <w:tcPr>
            <w:tcW w:w="677" w:type="pct"/>
            <w:shd w:val="clear" w:color="auto" w:fill="FFFFFF" w:themeFill="background1"/>
            <w:vAlign w:val="center"/>
          </w:tcPr>
          <w:p w14:paraId="7B4DB90E" w14:textId="64B0DBA9" w:rsidR="004A7CA7" w:rsidRPr="005E593F" w:rsidRDefault="009E7603" w:rsidP="00B94D2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看護学部</w:t>
            </w:r>
          </w:p>
        </w:tc>
        <w:tc>
          <w:tcPr>
            <w:tcW w:w="1080" w:type="pct"/>
            <w:shd w:val="clear" w:color="auto" w:fill="auto"/>
            <w:vAlign w:val="bottom"/>
          </w:tcPr>
          <w:p w14:paraId="4E630EBC" w14:textId="77777777" w:rsidR="009E7603" w:rsidRDefault="009E7603" w:rsidP="00010807">
            <w:pPr>
              <w:jc w:val="right"/>
              <w:rPr>
                <w:rFonts w:asciiTheme="minorEastAsia" w:eastAsiaTheme="minorEastAsia" w:hAnsiTheme="minorEastAsia"/>
                <w:sz w:val="18"/>
                <w:szCs w:val="18"/>
              </w:rPr>
            </w:pPr>
          </w:p>
          <w:p w14:paraId="6FC1442C" w14:textId="17666F30"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80</w:t>
            </w:r>
            <w:r w:rsidR="004A7CA7" w:rsidRPr="005E593F">
              <w:rPr>
                <w:rFonts w:asciiTheme="minorEastAsia" w:eastAsiaTheme="minorEastAsia" w:hAnsiTheme="minorEastAsia" w:hint="eastAsia"/>
                <w:sz w:val="18"/>
                <w:szCs w:val="18"/>
              </w:rPr>
              <w:t>人</w:t>
            </w:r>
          </w:p>
          <w:p w14:paraId="6461300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shd w:val="clear" w:color="auto" w:fill="auto"/>
            <w:vAlign w:val="bottom"/>
          </w:tcPr>
          <w:p w14:paraId="7F7BCFCF" w14:textId="1BDDC910" w:rsidR="004A7CA7" w:rsidRPr="005E593F" w:rsidRDefault="00693E91"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4A7CA7" w:rsidRPr="005E593F">
              <w:rPr>
                <w:rFonts w:asciiTheme="minorEastAsia" w:eastAsiaTheme="minorEastAsia" w:hAnsiTheme="minorEastAsia" w:hint="eastAsia"/>
                <w:sz w:val="18"/>
                <w:szCs w:val="18"/>
              </w:rPr>
              <w:t>人</w:t>
            </w:r>
          </w:p>
          <w:p w14:paraId="4BE0278B" w14:textId="4EEFA8B0" w:rsidR="004A7CA7" w:rsidRPr="005E593F" w:rsidRDefault="004A7CA7" w:rsidP="00907BE3">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693E91">
              <w:rPr>
                <w:rFonts w:asciiTheme="minorEastAsia" w:eastAsiaTheme="minorEastAsia" w:hAnsiTheme="minorEastAsia" w:hint="eastAsia"/>
                <w:sz w:val="18"/>
                <w:szCs w:val="18"/>
              </w:rPr>
              <w:t>5.0</w:t>
            </w:r>
            <w:r w:rsidRPr="005E593F">
              <w:rPr>
                <w:rFonts w:asciiTheme="minorEastAsia" w:eastAsiaTheme="minorEastAsia" w:hAnsiTheme="minorEastAsia" w:hint="eastAsia"/>
                <w:sz w:val="18"/>
                <w:szCs w:val="18"/>
              </w:rPr>
              <w:t>％）</w:t>
            </w:r>
          </w:p>
        </w:tc>
        <w:tc>
          <w:tcPr>
            <w:tcW w:w="1080" w:type="pct"/>
            <w:shd w:val="clear" w:color="auto" w:fill="auto"/>
            <w:vAlign w:val="bottom"/>
          </w:tcPr>
          <w:p w14:paraId="7159D656" w14:textId="4BE71ADA" w:rsidR="004A7CA7" w:rsidRPr="005E593F" w:rsidRDefault="00E8519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75</w:t>
            </w:r>
            <w:r w:rsidR="004A7CA7" w:rsidRPr="005E593F">
              <w:rPr>
                <w:rFonts w:asciiTheme="minorEastAsia" w:eastAsiaTheme="minorEastAsia" w:hAnsiTheme="minorEastAsia" w:hint="eastAsia"/>
                <w:sz w:val="18"/>
                <w:szCs w:val="18"/>
              </w:rPr>
              <w:t>人</w:t>
            </w:r>
          </w:p>
          <w:p w14:paraId="1E808F17" w14:textId="2DBD2923"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E85195">
              <w:rPr>
                <w:rFonts w:asciiTheme="minorEastAsia" w:eastAsiaTheme="minorEastAsia" w:hAnsiTheme="minorEastAsia" w:hint="eastAsia"/>
                <w:sz w:val="18"/>
                <w:szCs w:val="18"/>
              </w:rPr>
              <w:t>9.4</w:t>
            </w:r>
            <w:r w:rsidRPr="005E593F">
              <w:rPr>
                <w:rFonts w:asciiTheme="minorEastAsia" w:eastAsiaTheme="minorEastAsia" w:hAnsiTheme="minorEastAsia" w:hint="eastAsia"/>
                <w:sz w:val="18"/>
                <w:szCs w:val="18"/>
              </w:rPr>
              <w:t>％）</w:t>
            </w:r>
          </w:p>
        </w:tc>
        <w:tc>
          <w:tcPr>
            <w:tcW w:w="1082" w:type="pct"/>
            <w:shd w:val="clear" w:color="auto" w:fill="auto"/>
            <w:vAlign w:val="bottom"/>
          </w:tcPr>
          <w:p w14:paraId="44FE23EC" w14:textId="21633AA0" w:rsidR="004A7CA7" w:rsidRPr="005E593F" w:rsidRDefault="00693E91"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4A7CA7" w:rsidRPr="005E593F">
              <w:rPr>
                <w:rFonts w:asciiTheme="minorEastAsia" w:eastAsiaTheme="minorEastAsia" w:hAnsiTheme="minorEastAsia" w:hint="eastAsia"/>
                <w:sz w:val="18"/>
                <w:szCs w:val="18"/>
              </w:rPr>
              <w:t>人</w:t>
            </w:r>
          </w:p>
          <w:p w14:paraId="64B4E1E9" w14:textId="0E992CC8" w:rsidR="004A7CA7" w:rsidRPr="005E593F" w:rsidRDefault="004A7CA7" w:rsidP="00693E9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693E91">
              <w:rPr>
                <w:rFonts w:asciiTheme="minorEastAsia" w:eastAsiaTheme="minorEastAsia" w:hAnsiTheme="minorEastAsia" w:hint="eastAsia"/>
                <w:sz w:val="18"/>
                <w:szCs w:val="18"/>
              </w:rPr>
              <w:t>1.3</w:t>
            </w:r>
            <w:r w:rsidRPr="005E593F">
              <w:rPr>
                <w:rFonts w:asciiTheme="minorEastAsia" w:eastAsiaTheme="minorEastAsia" w:hAnsiTheme="minorEastAsia" w:hint="eastAsia"/>
                <w:sz w:val="18"/>
                <w:szCs w:val="18"/>
              </w:rPr>
              <w:t>％）</w:t>
            </w:r>
          </w:p>
        </w:tc>
      </w:tr>
      <w:tr w:rsidR="004A7CA7" w:rsidRPr="00D603E7" w14:paraId="25005555" w14:textId="77777777" w:rsidTr="00A7101A">
        <w:trPr>
          <w:trHeight w:val="340"/>
        </w:trPr>
        <w:tc>
          <w:tcPr>
            <w:tcW w:w="677" w:type="pct"/>
            <w:tcBorders>
              <w:bottom w:val="double" w:sz="4" w:space="0" w:color="auto"/>
            </w:tcBorders>
            <w:shd w:val="clear" w:color="auto" w:fill="FFFFFF" w:themeFill="background1"/>
            <w:vAlign w:val="center"/>
          </w:tcPr>
          <w:p w14:paraId="0E377DC6" w14:textId="566716F7" w:rsidR="004A7CA7" w:rsidRPr="009E7603" w:rsidRDefault="009E7603" w:rsidP="00B94D2E">
            <w:pPr>
              <w:jc w:val="left"/>
              <w:rPr>
                <w:rFonts w:asciiTheme="minorEastAsia" w:eastAsiaTheme="minorEastAsia" w:hAnsiTheme="minorEastAsia"/>
                <w:sz w:val="16"/>
                <w:szCs w:val="16"/>
              </w:rPr>
            </w:pPr>
            <w:r w:rsidRPr="009E7603">
              <w:rPr>
                <w:rFonts w:asciiTheme="minorEastAsia" w:eastAsiaTheme="minorEastAsia" w:hAnsiTheme="minorEastAsia" w:hint="eastAsia"/>
                <w:sz w:val="16"/>
                <w:szCs w:val="16"/>
              </w:rPr>
              <w:t>診療放射線学部</w:t>
            </w:r>
          </w:p>
        </w:tc>
        <w:tc>
          <w:tcPr>
            <w:tcW w:w="1080" w:type="pct"/>
            <w:tcBorders>
              <w:bottom w:val="double" w:sz="4" w:space="0" w:color="auto"/>
            </w:tcBorders>
            <w:shd w:val="clear" w:color="auto" w:fill="auto"/>
            <w:vAlign w:val="bottom"/>
          </w:tcPr>
          <w:p w14:paraId="01E0CA35" w14:textId="4ECCD5C6" w:rsidR="004A7CA7" w:rsidRPr="005E593F" w:rsidRDefault="009E7603"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33</w:t>
            </w:r>
            <w:r w:rsidR="004A7CA7" w:rsidRPr="005E593F">
              <w:rPr>
                <w:rFonts w:asciiTheme="minorEastAsia" w:eastAsiaTheme="minorEastAsia" w:hAnsiTheme="minorEastAsia" w:hint="eastAsia"/>
                <w:sz w:val="18"/>
                <w:szCs w:val="18"/>
              </w:rPr>
              <w:t>人</w:t>
            </w:r>
          </w:p>
          <w:p w14:paraId="27BA0C5A"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27789BE9" w14:textId="7736B18F" w:rsidR="004A7CA7" w:rsidRPr="005E593F" w:rsidRDefault="00E8519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4A7CA7" w:rsidRPr="005E593F">
              <w:rPr>
                <w:rFonts w:asciiTheme="minorEastAsia" w:eastAsiaTheme="minorEastAsia" w:hAnsiTheme="minorEastAsia" w:hint="eastAsia"/>
                <w:sz w:val="18"/>
                <w:szCs w:val="18"/>
              </w:rPr>
              <w:t>人</w:t>
            </w:r>
          </w:p>
          <w:p w14:paraId="59020180" w14:textId="06073DE5"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E85195">
              <w:rPr>
                <w:rFonts w:asciiTheme="minorEastAsia" w:eastAsiaTheme="minorEastAsia" w:hAnsiTheme="minorEastAsia" w:hint="eastAsia"/>
                <w:sz w:val="18"/>
                <w:szCs w:val="18"/>
              </w:rPr>
              <w:t>3</w:t>
            </w:r>
            <w:r w:rsidR="00E85195">
              <w:rPr>
                <w:rFonts w:asciiTheme="minorEastAsia" w:eastAsiaTheme="minorEastAsia" w:hAnsiTheme="minorEastAsia"/>
                <w:sz w:val="18"/>
                <w:szCs w:val="18"/>
              </w:rPr>
              <w:t>.0</w:t>
            </w:r>
            <w:r w:rsidRPr="005E593F">
              <w:rPr>
                <w:rFonts w:asciiTheme="minorEastAsia" w:eastAsiaTheme="minorEastAsia" w:hAnsiTheme="minorEastAsia" w:hint="eastAsia"/>
                <w:sz w:val="18"/>
                <w:szCs w:val="18"/>
              </w:rPr>
              <w:t>％）</w:t>
            </w:r>
          </w:p>
        </w:tc>
        <w:tc>
          <w:tcPr>
            <w:tcW w:w="1080" w:type="pct"/>
            <w:tcBorders>
              <w:bottom w:val="double" w:sz="4" w:space="0" w:color="auto"/>
            </w:tcBorders>
            <w:shd w:val="clear" w:color="auto" w:fill="auto"/>
            <w:vAlign w:val="bottom"/>
          </w:tcPr>
          <w:p w14:paraId="3D006CC2" w14:textId="04619F59" w:rsidR="004A7CA7" w:rsidRPr="005E593F" w:rsidRDefault="00E8519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32</w:t>
            </w:r>
            <w:r w:rsidR="004A7CA7" w:rsidRPr="005E593F">
              <w:rPr>
                <w:rFonts w:asciiTheme="minorEastAsia" w:eastAsiaTheme="minorEastAsia" w:hAnsiTheme="minorEastAsia" w:hint="eastAsia"/>
                <w:sz w:val="18"/>
                <w:szCs w:val="18"/>
              </w:rPr>
              <w:t>人</w:t>
            </w:r>
          </w:p>
          <w:p w14:paraId="54591F79" w14:textId="57C5C4C9"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E85195">
              <w:rPr>
                <w:rFonts w:asciiTheme="minorEastAsia" w:eastAsiaTheme="minorEastAsia" w:hAnsiTheme="minorEastAsia" w:hint="eastAsia"/>
                <w:sz w:val="18"/>
                <w:szCs w:val="18"/>
              </w:rPr>
              <w:t>97.0</w:t>
            </w:r>
            <w:r w:rsidRPr="005E593F">
              <w:rPr>
                <w:rFonts w:asciiTheme="minorEastAsia" w:eastAsiaTheme="minorEastAsia" w:hAnsiTheme="minorEastAsia" w:hint="eastAsia"/>
                <w:sz w:val="18"/>
                <w:szCs w:val="18"/>
              </w:rPr>
              <w:t>％）</w:t>
            </w:r>
          </w:p>
        </w:tc>
        <w:tc>
          <w:tcPr>
            <w:tcW w:w="1082" w:type="pct"/>
            <w:tcBorders>
              <w:bottom w:val="double" w:sz="4" w:space="0" w:color="auto"/>
            </w:tcBorders>
            <w:shd w:val="clear" w:color="auto" w:fill="auto"/>
            <w:vAlign w:val="bottom"/>
          </w:tcPr>
          <w:p w14:paraId="7A194C5B" w14:textId="5EDE2E0A" w:rsidR="004A7CA7" w:rsidRPr="005E593F" w:rsidRDefault="00E8519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0</w:t>
            </w:r>
            <w:r w:rsidR="004A7CA7" w:rsidRPr="005E593F">
              <w:rPr>
                <w:rFonts w:asciiTheme="minorEastAsia" w:eastAsiaTheme="minorEastAsia" w:hAnsiTheme="minorEastAsia" w:hint="eastAsia"/>
                <w:sz w:val="18"/>
                <w:szCs w:val="18"/>
              </w:rPr>
              <w:t>人</w:t>
            </w:r>
          </w:p>
          <w:p w14:paraId="37933260" w14:textId="0C992A26"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E85195">
              <w:rPr>
                <w:rFonts w:asciiTheme="minorEastAsia" w:eastAsiaTheme="minorEastAsia" w:hAnsiTheme="minorEastAsia" w:hint="eastAsia"/>
                <w:sz w:val="18"/>
                <w:szCs w:val="18"/>
              </w:rPr>
              <w:t>0</w:t>
            </w:r>
            <w:r w:rsidRPr="005E593F">
              <w:rPr>
                <w:rFonts w:asciiTheme="minorEastAsia" w:eastAsiaTheme="minorEastAsia" w:hAnsiTheme="minorEastAsia" w:hint="eastAsia"/>
                <w:sz w:val="18"/>
                <w:szCs w:val="18"/>
              </w:rPr>
              <w:t>％）</w:t>
            </w:r>
          </w:p>
        </w:tc>
      </w:tr>
      <w:tr w:rsidR="004A7CA7" w:rsidRPr="00D603E7" w14:paraId="326C7779" w14:textId="77777777" w:rsidTr="00A7101A">
        <w:trPr>
          <w:trHeight w:val="340"/>
        </w:trPr>
        <w:tc>
          <w:tcPr>
            <w:tcW w:w="677" w:type="pct"/>
            <w:tcBorders>
              <w:top w:val="double" w:sz="4" w:space="0" w:color="auto"/>
              <w:bottom w:val="single" w:sz="4" w:space="0" w:color="auto"/>
            </w:tcBorders>
            <w:shd w:val="clear" w:color="auto" w:fill="FFFFFF" w:themeFill="background1"/>
            <w:vAlign w:val="center"/>
          </w:tcPr>
          <w:p w14:paraId="18D66A2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74B356EC" w14:textId="1C72B6E4" w:rsidR="004A7CA7" w:rsidRPr="005E593F" w:rsidRDefault="00E175A6"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113</w:t>
            </w:r>
            <w:r w:rsidR="004A7CA7" w:rsidRPr="005E593F">
              <w:rPr>
                <w:rFonts w:asciiTheme="minorEastAsia" w:eastAsiaTheme="minorEastAsia" w:hAnsiTheme="minorEastAsia" w:hint="eastAsia"/>
                <w:sz w:val="18"/>
                <w:szCs w:val="18"/>
              </w:rPr>
              <w:t>人</w:t>
            </w:r>
          </w:p>
          <w:p w14:paraId="1F1A862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57989D7E" w14:textId="556CB5F2" w:rsidR="004A7CA7" w:rsidRPr="005E593F" w:rsidRDefault="00693E91"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4A7CA7" w:rsidRPr="005E593F">
              <w:rPr>
                <w:rFonts w:asciiTheme="minorEastAsia" w:eastAsiaTheme="minorEastAsia" w:hAnsiTheme="minorEastAsia" w:hint="eastAsia"/>
                <w:sz w:val="18"/>
                <w:szCs w:val="18"/>
              </w:rPr>
              <w:t>人</w:t>
            </w:r>
          </w:p>
          <w:p w14:paraId="14DECE22" w14:textId="10666C32" w:rsidR="004A7CA7" w:rsidRPr="005E593F" w:rsidRDefault="004A7CA7" w:rsidP="00693E9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693E91">
              <w:rPr>
                <w:rFonts w:asciiTheme="minorEastAsia" w:eastAsiaTheme="minorEastAsia" w:hAnsiTheme="minorEastAsia" w:hint="eastAsia"/>
                <w:sz w:val="18"/>
                <w:szCs w:val="18"/>
              </w:rPr>
              <w:t>4.4</w:t>
            </w:r>
            <w:r w:rsidRPr="005E593F">
              <w:rPr>
                <w:rFonts w:asciiTheme="minorEastAsia" w:eastAsiaTheme="minorEastAsia" w:hAnsiTheme="minorEastAsia" w:hint="eastAsia"/>
                <w:sz w:val="18"/>
                <w:szCs w:val="18"/>
              </w:rPr>
              <w:t>％）</w:t>
            </w:r>
          </w:p>
        </w:tc>
        <w:tc>
          <w:tcPr>
            <w:tcW w:w="1080" w:type="pct"/>
            <w:tcBorders>
              <w:top w:val="double" w:sz="4" w:space="0" w:color="auto"/>
              <w:bottom w:val="single" w:sz="4" w:space="0" w:color="auto"/>
            </w:tcBorders>
            <w:shd w:val="clear" w:color="auto" w:fill="auto"/>
            <w:vAlign w:val="bottom"/>
          </w:tcPr>
          <w:p w14:paraId="42969C48" w14:textId="1C752283" w:rsidR="004A7CA7" w:rsidRPr="005E593F" w:rsidRDefault="00E8519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107</w:t>
            </w:r>
            <w:r w:rsidR="004A7CA7" w:rsidRPr="005E593F">
              <w:rPr>
                <w:rFonts w:asciiTheme="minorEastAsia" w:eastAsiaTheme="minorEastAsia" w:hAnsiTheme="minorEastAsia" w:hint="eastAsia"/>
                <w:sz w:val="18"/>
                <w:szCs w:val="18"/>
              </w:rPr>
              <w:t>人</w:t>
            </w:r>
          </w:p>
          <w:p w14:paraId="26F65D42" w14:textId="00AE44DF"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E85195">
              <w:rPr>
                <w:rFonts w:asciiTheme="minorEastAsia" w:eastAsiaTheme="minorEastAsia" w:hAnsiTheme="minorEastAsia" w:hint="eastAsia"/>
                <w:sz w:val="18"/>
                <w:szCs w:val="18"/>
              </w:rPr>
              <w:t>94.7</w:t>
            </w:r>
            <w:r w:rsidRPr="005E593F">
              <w:rPr>
                <w:rFonts w:asciiTheme="minorEastAsia" w:eastAsiaTheme="minorEastAsia" w:hAnsiTheme="minorEastAsia" w:hint="eastAsia"/>
                <w:sz w:val="18"/>
                <w:szCs w:val="18"/>
              </w:rPr>
              <w:t>％）</w:t>
            </w:r>
          </w:p>
        </w:tc>
        <w:tc>
          <w:tcPr>
            <w:tcW w:w="1082" w:type="pct"/>
            <w:tcBorders>
              <w:top w:val="double" w:sz="4" w:space="0" w:color="auto"/>
              <w:bottom w:val="single" w:sz="4" w:space="0" w:color="auto"/>
            </w:tcBorders>
            <w:shd w:val="clear" w:color="auto" w:fill="auto"/>
            <w:vAlign w:val="bottom"/>
          </w:tcPr>
          <w:p w14:paraId="5464846B" w14:textId="30949E1C" w:rsidR="004A7CA7" w:rsidRPr="005E593F" w:rsidRDefault="00693E91"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4A7CA7" w:rsidRPr="005E593F">
              <w:rPr>
                <w:rFonts w:asciiTheme="minorEastAsia" w:eastAsiaTheme="minorEastAsia" w:hAnsiTheme="minorEastAsia" w:hint="eastAsia"/>
                <w:sz w:val="18"/>
                <w:szCs w:val="18"/>
              </w:rPr>
              <w:t>人</w:t>
            </w:r>
          </w:p>
          <w:p w14:paraId="2F38D5BD" w14:textId="21717C5B" w:rsidR="004A7CA7" w:rsidRPr="005E593F" w:rsidRDefault="004A7CA7" w:rsidP="00693E9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xml:space="preserve">（　　</w:t>
            </w:r>
            <w:r w:rsidR="00693E91">
              <w:rPr>
                <w:rFonts w:asciiTheme="minorEastAsia" w:eastAsiaTheme="minorEastAsia" w:hAnsiTheme="minorEastAsia" w:hint="eastAsia"/>
                <w:sz w:val="18"/>
                <w:szCs w:val="18"/>
              </w:rPr>
              <w:t>0.9</w:t>
            </w:r>
            <w:bookmarkStart w:id="0" w:name="_GoBack"/>
            <w:bookmarkEnd w:id="0"/>
            <w:r w:rsidRPr="005E593F">
              <w:rPr>
                <w:rFonts w:asciiTheme="minorEastAsia" w:eastAsiaTheme="minorEastAsia" w:hAnsiTheme="minorEastAsia" w:hint="eastAsia"/>
                <w:sz w:val="18"/>
                <w:szCs w:val="18"/>
              </w:rPr>
              <w:t>％）</w:t>
            </w:r>
          </w:p>
        </w:tc>
      </w:tr>
      <w:tr w:rsidR="00A7101A" w:rsidRPr="00D603E7" w14:paraId="7F298A84" w14:textId="77777777" w:rsidTr="00FC10DA">
        <w:trPr>
          <w:trHeight w:val="510"/>
        </w:trPr>
        <w:tc>
          <w:tcPr>
            <w:tcW w:w="5000" w:type="pct"/>
            <w:gridSpan w:val="5"/>
            <w:tcBorders>
              <w:top w:val="single" w:sz="4" w:space="0" w:color="auto"/>
              <w:bottom w:val="single" w:sz="4" w:space="0" w:color="auto"/>
            </w:tcBorders>
            <w:shd w:val="clear" w:color="auto" w:fill="D9D9D9" w:themeFill="background1" w:themeFillShade="D9"/>
          </w:tcPr>
          <w:p w14:paraId="000CAC26" w14:textId="0BC770EF" w:rsidR="00A7101A" w:rsidRDefault="00A7101A" w:rsidP="00A7101A">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（主な進学先・就職先）（任意記載事項）</w:t>
            </w:r>
            <w:r>
              <w:rPr>
                <w:rFonts w:asciiTheme="minorEastAsia" w:eastAsiaTheme="minorEastAsia" w:hAnsiTheme="minorEastAsia" w:hint="eastAsia"/>
                <w:sz w:val="18"/>
                <w:szCs w:val="18"/>
              </w:rPr>
              <w:t>進学先：</w:t>
            </w:r>
            <w:r w:rsidR="00E85195">
              <w:rPr>
                <w:rFonts w:asciiTheme="minorEastAsia" w:eastAsiaTheme="minorEastAsia" w:hAnsiTheme="minorEastAsia" w:hint="eastAsia"/>
                <w:sz w:val="18"/>
                <w:szCs w:val="18"/>
              </w:rPr>
              <w:t>本学</w:t>
            </w:r>
            <w:r>
              <w:rPr>
                <w:rFonts w:asciiTheme="minorEastAsia" w:eastAsiaTheme="minorEastAsia" w:hAnsiTheme="minorEastAsia" w:hint="eastAsia"/>
                <w:sz w:val="18"/>
                <w:szCs w:val="18"/>
              </w:rPr>
              <w:t>大学院</w:t>
            </w:r>
            <w:r w:rsidR="00E85195">
              <w:rPr>
                <w:rFonts w:asciiTheme="minorEastAsia" w:eastAsiaTheme="minorEastAsia" w:hAnsiTheme="minorEastAsia" w:hint="eastAsia"/>
                <w:sz w:val="18"/>
                <w:szCs w:val="18"/>
              </w:rPr>
              <w:t>、</w:t>
            </w:r>
          </w:p>
          <w:p w14:paraId="06301F33" w14:textId="0134D7FE" w:rsidR="00A7101A" w:rsidRPr="005E593F" w:rsidRDefault="00A7101A" w:rsidP="00A7101A">
            <w:pPr>
              <w:rPr>
                <w:rFonts w:asciiTheme="minorEastAsia" w:eastAsiaTheme="minorEastAsia" w:hAnsiTheme="minorEastAsia"/>
                <w:sz w:val="18"/>
                <w:szCs w:val="18"/>
              </w:rPr>
            </w:pPr>
            <w:r>
              <w:rPr>
                <w:rFonts w:asciiTheme="minorEastAsia" w:eastAsiaTheme="minorEastAsia" w:hAnsiTheme="minorEastAsia" w:hint="eastAsia"/>
                <w:sz w:val="18"/>
                <w:szCs w:val="18"/>
              </w:rPr>
              <w:t>就職先：</w:t>
            </w:r>
            <w:r w:rsidRPr="00FB66C2">
              <w:rPr>
                <w:rFonts w:asciiTheme="minorEastAsia" w:eastAsiaTheme="minorEastAsia" w:hAnsiTheme="minorEastAsia" w:hint="eastAsia"/>
                <w:sz w:val="18"/>
                <w:szCs w:val="18"/>
              </w:rPr>
              <w:t>国公立病院、県立病院、公的病院、私立病院</w:t>
            </w:r>
          </w:p>
        </w:tc>
      </w:tr>
      <w:tr w:rsidR="00A7101A" w:rsidRPr="00D603E7" w14:paraId="4B2AFDDD" w14:textId="77777777" w:rsidTr="00FC10DA">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292F997D" w:rsidR="00A7101A" w:rsidRPr="005E593F" w:rsidRDefault="00A7101A" w:rsidP="00693E91">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r w:rsidR="00E85195">
              <w:rPr>
                <w:rFonts w:asciiTheme="minorEastAsia" w:eastAsiaTheme="minorEastAsia" w:hAnsiTheme="minorEastAsia" w:hint="eastAsia"/>
                <w:sz w:val="18"/>
                <w:szCs w:val="18"/>
              </w:rPr>
              <w:t>看護学部「その他」の</w:t>
            </w:r>
            <w:r w:rsidR="00693E91">
              <w:rPr>
                <w:rFonts w:asciiTheme="minorEastAsia" w:eastAsiaTheme="minorEastAsia" w:hAnsiTheme="minorEastAsia" w:hint="eastAsia"/>
                <w:sz w:val="18"/>
                <w:szCs w:val="18"/>
              </w:rPr>
              <w:t>1</w:t>
            </w:r>
            <w:r w:rsidR="00D413C9">
              <w:rPr>
                <w:rFonts w:asciiTheme="minorEastAsia" w:eastAsiaTheme="minorEastAsia" w:hAnsiTheme="minorEastAsia" w:hint="eastAsia"/>
                <w:sz w:val="18"/>
                <w:szCs w:val="18"/>
              </w:rPr>
              <w:t>名は、</w:t>
            </w:r>
            <w:r w:rsidR="00D760E0">
              <w:rPr>
                <w:rFonts w:asciiTheme="minorEastAsia" w:eastAsiaTheme="minorEastAsia" w:hAnsiTheme="minorEastAsia" w:hint="eastAsia"/>
                <w:sz w:val="18"/>
                <w:szCs w:val="18"/>
              </w:rPr>
              <w:t>専門学校の</w:t>
            </w:r>
            <w:r w:rsidR="00D413C9">
              <w:rPr>
                <w:rFonts w:asciiTheme="minorEastAsia" w:eastAsiaTheme="minorEastAsia" w:hAnsiTheme="minorEastAsia" w:hint="eastAsia"/>
                <w:sz w:val="18"/>
                <w:szCs w:val="18"/>
              </w:rPr>
              <w:t>助産師</w:t>
            </w:r>
            <w:r w:rsidR="00E85195">
              <w:rPr>
                <w:rFonts w:asciiTheme="minorEastAsia" w:eastAsiaTheme="minorEastAsia" w:hAnsiTheme="minorEastAsia" w:hint="eastAsia"/>
                <w:sz w:val="18"/>
                <w:szCs w:val="18"/>
              </w:rPr>
              <w:t>課程へ進学</w:t>
            </w:r>
          </w:p>
        </w:tc>
      </w:tr>
    </w:tbl>
    <w:p w14:paraId="17E761E6" w14:textId="77777777" w:rsidR="00FC10DA" w:rsidRDefault="00FC10DA" w:rsidP="00FC10DA">
      <w:pPr>
        <w:widowControl/>
        <w:jc w:val="left"/>
        <w:rPr>
          <w:rFonts w:ascii="HG丸ｺﾞｼｯｸM-PRO" w:eastAsia="HG丸ｺﾞｼｯｸM-PRO" w:hAnsi="HG丸ｺﾞｼｯｸM-PRO"/>
          <w:sz w:val="21"/>
        </w:rPr>
      </w:pPr>
    </w:p>
    <w:tbl>
      <w:tblPr>
        <w:tblStyle w:val="a6"/>
        <w:tblW w:w="4920" w:type="pct"/>
        <w:tblInd w:w="137" w:type="dxa"/>
        <w:tblBorders>
          <w:top w:val="none" w:sz="0" w:space="0" w:color="auto"/>
        </w:tblBorders>
        <w:tblCellMar>
          <w:left w:w="0" w:type="dxa"/>
          <w:right w:w="0" w:type="dxa"/>
        </w:tblCellMar>
        <w:tblLook w:val="04A0" w:firstRow="1" w:lastRow="0" w:firstColumn="1" w:lastColumn="0" w:noHBand="0" w:noVBand="1"/>
      </w:tblPr>
      <w:tblGrid>
        <w:gridCol w:w="1141"/>
        <w:gridCol w:w="1442"/>
        <w:gridCol w:w="1443"/>
        <w:gridCol w:w="1443"/>
        <w:gridCol w:w="1443"/>
        <w:gridCol w:w="1446"/>
      </w:tblGrid>
      <w:tr w:rsidR="00FC10DA" w:rsidRPr="007A4248" w14:paraId="716D917D" w14:textId="77777777" w:rsidTr="00FC10DA">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22A3652F" w14:textId="77777777" w:rsidR="00FC10DA" w:rsidRPr="005E593F" w:rsidRDefault="00FC10DA" w:rsidP="001C4B3D">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c.修業年限期間内に卒業する学生の割合、留年者数、中途退学者数（任意</w:t>
            </w:r>
            <w:r w:rsidRPr="005E593F">
              <w:rPr>
                <w:rFonts w:asciiTheme="minorEastAsia" w:eastAsiaTheme="minorEastAsia" w:hAnsiTheme="minorEastAsia" w:hint="eastAsia"/>
                <w:sz w:val="21"/>
                <w:szCs w:val="21"/>
              </w:rPr>
              <w:t>記載事項）</w:t>
            </w:r>
          </w:p>
        </w:tc>
      </w:tr>
      <w:tr w:rsidR="00FC10DA" w:rsidRPr="00D603E7" w14:paraId="6FBA5D13" w14:textId="77777777" w:rsidTr="00FC10DA">
        <w:trPr>
          <w:trHeight w:val="44"/>
        </w:trPr>
        <w:tc>
          <w:tcPr>
            <w:tcW w:w="683" w:type="pct"/>
            <w:vMerge w:val="restart"/>
            <w:tcBorders>
              <w:top w:val="single" w:sz="4" w:space="0" w:color="auto"/>
            </w:tcBorders>
            <w:shd w:val="clear" w:color="auto" w:fill="D9D9D9" w:themeFill="background1" w:themeFillShade="D9"/>
            <w:vAlign w:val="center"/>
          </w:tcPr>
          <w:p w14:paraId="13736B50"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4DE89C20" w14:textId="77777777" w:rsidR="00FC10DA" w:rsidRPr="005E593F" w:rsidRDefault="00FC10DA" w:rsidP="001C4B3D">
            <w:pPr>
              <w:jc w:val="right"/>
              <w:rPr>
                <w:rFonts w:asciiTheme="minorEastAsia" w:eastAsiaTheme="minorEastAsia" w:hAnsiTheme="minorEastAsia"/>
                <w:sz w:val="18"/>
                <w:szCs w:val="18"/>
              </w:rPr>
            </w:pPr>
          </w:p>
        </w:tc>
      </w:tr>
      <w:tr w:rsidR="00FC10DA" w:rsidRPr="00D603E7" w14:paraId="5DA74B15" w14:textId="77777777" w:rsidTr="00FC10DA">
        <w:trPr>
          <w:trHeight w:val="340"/>
        </w:trPr>
        <w:tc>
          <w:tcPr>
            <w:tcW w:w="683" w:type="pct"/>
            <w:vMerge/>
            <w:tcBorders>
              <w:bottom w:val="single" w:sz="4" w:space="0" w:color="auto"/>
            </w:tcBorders>
            <w:shd w:val="clear" w:color="auto" w:fill="D9D9D9" w:themeFill="background1" w:themeFillShade="D9"/>
          </w:tcPr>
          <w:p w14:paraId="5B919FDB" w14:textId="77777777" w:rsidR="00FC10DA" w:rsidRPr="005E593F" w:rsidRDefault="00FC10DA" w:rsidP="001C4B3D">
            <w:pPr>
              <w:jc w:val="left"/>
              <w:rPr>
                <w:rFonts w:asciiTheme="minorEastAsia" w:eastAsiaTheme="minorEastAsia" w:hAnsiTheme="minorEastAsia"/>
                <w:color w:val="FF0000"/>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7CAE7B6F"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4CC23A39" w14:textId="77777777" w:rsidR="00FC10DA" w:rsidRPr="005E593F" w:rsidRDefault="00FC10DA" w:rsidP="001C4B3D">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修業年限期間内</w:t>
            </w:r>
          </w:p>
          <w:p w14:paraId="524081EF" w14:textId="77777777" w:rsidR="00FC10DA" w:rsidRPr="005E593F" w:rsidRDefault="00FC10DA" w:rsidP="001C4B3D">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0FC596E0"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2A39DC2E"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8C08B29"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FC10DA" w:rsidRPr="00D603E7" w14:paraId="62025C87" w14:textId="77777777" w:rsidTr="00FC10DA">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7CF0E667" w14:textId="77777777" w:rsidR="00FC10DA" w:rsidRPr="005E593F" w:rsidRDefault="00FC10DA" w:rsidP="001C4B3D">
            <w:pPr>
              <w:rPr>
                <w:rFonts w:asciiTheme="minorEastAsia" w:eastAsiaTheme="minorEastAsia" w:hAnsiTheme="minorEastAsia"/>
                <w:sz w:val="18"/>
                <w:szCs w:val="18"/>
              </w:rPr>
            </w:pPr>
            <w:r>
              <w:rPr>
                <w:rFonts w:asciiTheme="minorEastAsia" w:eastAsiaTheme="minorEastAsia" w:hAnsiTheme="minorEastAsia" w:hint="eastAsia"/>
                <w:sz w:val="18"/>
                <w:szCs w:val="18"/>
              </w:rPr>
              <w:t>看護学部</w:t>
            </w:r>
          </w:p>
        </w:tc>
        <w:tc>
          <w:tcPr>
            <w:tcW w:w="863" w:type="pct"/>
            <w:tcBorders>
              <w:top w:val="single" w:sz="4" w:space="0" w:color="auto"/>
              <w:bottom w:val="single" w:sz="4" w:space="0" w:color="auto"/>
            </w:tcBorders>
            <w:shd w:val="clear" w:color="auto" w:fill="D9D9D9" w:themeFill="background1" w:themeFillShade="D9"/>
            <w:vAlign w:val="bottom"/>
          </w:tcPr>
          <w:p w14:paraId="40C3F89A"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82</w:t>
            </w:r>
            <w:r w:rsidRPr="005E593F">
              <w:rPr>
                <w:rFonts w:asciiTheme="minorEastAsia" w:eastAsiaTheme="minorEastAsia" w:hAnsiTheme="minorEastAsia" w:hint="eastAsia"/>
                <w:sz w:val="18"/>
                <w:szCs w:val="18"/>
              </w:rPr>
              <w:t>人</w:t>
            </w:r>
          </w:p>
          <w:p w14:paraId="3924F719"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5A285B0A"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77</w:t>
            </w:r>
            <w:r w:rsidRPr="005E593F">
              <w:rPr>
                <w:rFonts w:asciiTheme="minorEastAsia" w:eastAsiaTheme="minorEastAsia" w:hAnsiTheme="minorEastAsia" w:hint="eastAsia"/>
                <w:sz w:val="18"/>
                <w:szCs w:val="18"/>
              </w:rPr>
              <w:t>人</w:t>
            </w:r>
          </w:p>
          <w:p w14:paraId="59396A1E"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（93.9</w:t>
            </w:r>
            <w:r w:rsidRPr="005E593F">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0AA8F8CA"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5E593F">
              <w:rPr>
                <w:rFonts w:asciiTheme="minorEastAsia" w:eastAsiaTheme="minorEastAsia" w:hAnsiTheme="minorEastAsia" w:hint="eastAsia"/>
                <w:sz w:val="18"/>
                <w:szCs w:val="18"/>
              </w:rPr>
              <w:t>人</w:t>
            </w:r>
          </w:p>
          <w:p w14:paraId="0F5D027A"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（3.7</w:t>
            </w:r>
            <w:r w:rsidRPr="005E593F">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7E34B26C"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E593F">
              <w:rPr>
                <w:rFonts w:asciiTheme="minorEastAsia" w:eastAsiaTheme="minorEastAsia" w:hAnsiTheme="minorEastAsia" w:hint="eastAsia"/>
                <w:sz w:val="18"/>
                <w:szCs w:val="18"/>
              </w:rPr>
              <w:t>人</w:t>
            </w:r>
          </w:p>
          <w:p w14:paraId="46ADCA9A"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2.4</w:t>
            </w:r>
            <w:r w:rsidRPr="005E593F">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tcPr>
          <w:p w14:paraId="1442490B"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DF8EF55"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FC10DA" w:rsidRPr="00D603E7" w14:paraId="7853D357" w14:textId="77777777" w:rsidTr="00FC10DA">
        <w:trPr>
          <w:trHeight w:val="340"/>
        </w:trPr>
        <w:tc>
          <w:tcPr>
            <w:tcW w:w="683" w:type="pct"/>
            <w:tcBorders>
              <w:top w:val="single" w:sz="4" w:space="0" w:color="auto"/>
            </w:tcBorders>
            <w:shd w:val="clear" w:color="auto" w:fill="D9D9D9" w:themeFill="background1" w:themeFillShade="D9"/>
            <w:vAlign w:val="center"/>
          </w:tcPr>
          <w:p w14:paraId="60C50586" w14:textId="77777777" w:rsidR="00FC10DA" w:rsidRPr="009E7603" w:rsidRDefault="00FC10DA" w:rsidP="001C4B3D">
            <w:pPr>
              <w:rPr>
                <w:rFonts w:asciiTheme="minorEastAsia" w:eastAsiaTheme="minorEastAsia" w:hAnsiTheme="minorEastAsia"/>
                <w:sz w:val="16"/>
                <w:szCs w:val="16"/>
              </w:rPr>
            </w:pPr>
            <w:r w:rsidRPr="009E7603">
              <w:rPr>
                <w:rFonts w:asciiTheme="minorEastAsia" w:eastAsiaTheme="minorEastAsia" w:hAnsiTheme="minorEastAsia" w:hint="eastAsia"/>
                <w:sz w:val="16"/>
                <w:szCs w:val="16"/>
              </w:rPr>
              <w:t>診療放射線学部</w:t>
            </w:r>
          </w:p>
        </w:tc>
        <w:tc>
          <w:tcPr>
            <w:tcW w:w="863" w:type="pct"/>
            <w:tcBorders>
              <w:top w:val="single" w:sz="4" w:space="0" w:color="auto"/>
            </w:tcBorders>
            <w:shd w:val="clear" w:color="auto" w:fill="D9D9D9" w:themeFill="background1" w:themeFillShade="D9"/>
            <w:vAlign w:val="bottom"/>
          </w:tcPr>
          <w:p w14:paraId="0171BFBF"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36</w:t>
            </w:r>
            <w:r w:rsidRPr="005E593F">
              <w:rPr>
                <w:rFonts w:asciiTheme="minorEastAsia" w:eastAsiaTheme="minorEastAsia" w:hAnsiTheme="minorEastAsia" w:hint="eastAsia"/>
                <w:sz w:val="18"/>
                <w:szCs w:val="18"/>
              </w:rPr>
              <w:t>人</w:t>
            </w:r>
          </w:p>
          <w:p w14:paraId="03D5C29B"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3A975AF9"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33</w:t>
            </w:r>
            <w:r w:rsidRPr="005E593F">
              <w:rPr>
                <w:rFonts w:asciiTheme="minorEastAsia" w:eastAsiaTheme="minorEastAsia" w:hAnsiTheme="minorEastAsia" w:hint="eastAsia"/>
                <w:sz w:val="18"/>
                <w:szCs w:val="18"/>
              </w:rPr>
              <w:t>人</w:t>
            </w:r>
          </w:p>
          <w:p w14:paraId="5B89DD4D"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（91.7</w:t>
            </w:r>
            <w:r w:rsidRPr="005E593F">
              <w:rPr>
                <w:rFonts w:asciiTheme="minorEastAsia" w:eastAsiaTheme="minorEastAsia" w:hAnsiTheme="minorEastAsia" w:hint="eastAsia"/>
                <w:sz w:val="18"/>
                <w:szCs w:val="18"/>
              </w:rPr>
              <w:t>％）</w:t>
            </w:r>
          </w:p>
        </w:tc>
        <w:tc>
          <w:tcPr>
            <w:tcW w:w="863" w:type="pct"/>
            <w:tcBorders>
              <w:top w:val="single" w:sz="4" w:space="0" w:color="auto"/>
            </w:tcBorders>
            <w:shd w:val="clear" w:color="auto" w:fill="D9D9D9" w:themeFill="background1" w:themeFillShade="D9"/>
            <w:vAlign w:val="bottom"/>
          </w:tcPr>
          <w:p w14:paraId="52FBC191"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5E593F">
              <w:rPr>
                <w:rFonts w:asciiTheme="minorEastAsia" w:eastAsiaTheme="minorEastAsia" w:hAnsiTheme="minorEastAsia" w:hint="eastAsia"/>
                <w:sz w:val="18"/>
                <w:szCs w:val="18"/>
              </w:rPr>
              <w:t>人</w:t>
            </w:r>
          </w:p>
          <w:p w14:paraId="1F3DB56A"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（5.5</w:t>
            </w:r>
            <w:r w:rsidRPr="005E593F">
              <w:rPr>
                <w:rFonts w:asciiTheme="minorEastAsia" w:eastAsiaTheme="minorEastAsia" w:hAnsiTheme="minorEastAsia" w:hint="eastAsia"/>
                <w:sz w:val="18"/>
                <w:szCs w:val="18"/>
              </w:rPr>
              <w:t>％）</w:t>
            </w:r>
          </w:p>
        </w:tc>
        <w:tc>
          <w:tcPr>
            <w:tcW w:w="863" w:type="pct"/>
            <w:tcBorders>
              <w:top w:val="single" w:sz="4" w:space="0" w:color="auto"/>
            </w:tcBorders>
            <w:shd w:val="clear" w:color="auto" w:fill="D9D9D9" w:themeFill="background1" w:themeFillShade="D9"/>
            <w:vAlign w:val="bottom"/>
          </w:tcPr>
          <w:p w14:paraId="1D655FE7"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5E593F">
              <w:rPr>
                <w:rFonts w:asciiTheme="minorEastAsia" w:eastAsiaTheme="minorEastAsia" w:hAnsiTheme="minorEastAsia" w:hint="eastAsia"/>
                <w:sz w:val="18"/>
                <w:szCs w:val="18"/>
              </w:rPr>
              <w:t>人</w:t>
            </w:r>
          </w:p>
          <w:p w14:paraId="551CE3D4"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Pr="005E593F">
              <w:rPr>
                <w:rFonts w:asciiTheme="minorEastAsia" w:eastAsiaTheme="minorEastAsia" w:hAnsiTheme="minorEastAsia" w:hint="eastAsia"/>
                <w:sz w:val="18"/>
                <w:szCs w:val="18"/>
              </w:rPr>
              <w:t>％）</w:t>
            </w:r>
          </w:p>
        </w:tc>
        <w:tc>
          <w:tcPr>
            <w:tcW w:w="865" w:type="pct"/>
            <w:tcBorders>
              <w:top w:val="single" w:sz="4" w:space="0" w:color="auto"/>
            </w:tcBorders>
            <w:shd w:val="clear" w:color="auto" w:fill="D9D9D9" w:themeFill="background1" w:themeFillShade="D9"/>
          </w:tcPr>
          <w:p w14:paraId="505D1DB9"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F4A16A7"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FC10DA" w:rsidRPr="00D603E7" w14:paraId="15AC4F71" w14:textId="77777777" w:rsidTr="00FC10DA">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42DFA62B" w14:textId="77777777" w:rsidR="00FC10DA" w:rsidRPr="005E593F" w:rsidRDefault="00FC10DA" w:rsidP="001C4B3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F69950"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118</w:t>
            </w:r>
            <w:r w:rsidRPr="005E593F">
              <w:rPr>
                <w:rFonts w:asciiTheme="minorEastAsia" w:eastAsiaTheme="minorEastAsia" w:hAnsiTheme="minorEastAsia" w:hint="eastAsia"/>
                <w:sz w:val="18"/>
                <w:szCs w:val="18"/>
              </w:rPr>
              <w:t>人</w:t>
            </w:r>
          </w:p>
          <w:p w14:paraId="476455CC"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6F3C54BD"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110</w:t>
            </w:r>
            <w:r w:rsidRPr="005E593F">
              <w:rPr>
                <w:rFonts w:asciiTheme="minorEastAsia" w:eastAsiaTheme="minorEastAsia" w:hAnsiTheme="minorEastAsia" w:hint="eastAsia"/>
                <w:sz w:val="18"/>
                <w:szCs w:val="18"/>
              </w:rPr>
              <w:t>人</w:t>
            </w:r>
          </w:p>
          <w:p w14:paraId="788BCA7F"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（93.2</w:t>
            </w:r>
            <w:r w:rsidRPr="005E593F">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25E46373"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5E593F">
              <w:rPr>
                <w:rFonts w:asciiTheme="minorEastAsia" w:eastAsiaTheme="minorEastAsia" w:hAnsiTheme="minorEastAsia" w:hint="eastAsia"/>
                <w:sz w:val="18"/>
                <w:szCs w:val="18"/>
              </w:rPr>
              <w:t>人</w:t>
            </w:r>
          </w:p>
          <w:p w14:paraId="45C7E940"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（4.2</w:t>
            </w:r>
            <w:r w:rsidRPr="005E593F">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214C181D"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5E593F">
              <w:rPr>
                <w:rFonts w:asciiTheme="minorEastAsia" w:eastAsiaTheme="minorEastAsia" w:hAnsiTheme="minorEastAsia" w:hint="eastAsia"/>
                <w:sz w:val="18"/>
                <w:szCs w:val="18"/>
              </w:rPr>
              <w:t>人</w:t>
            </w:r>
          </w:p>
          <w:p w14:paraId="7F45DE88" w14:textId="77777777" w:rsidR="00FC10DA" w:rsidRPr="005E593F" w:rsidRDefault="00FC10DA" w:rsidP="001C4B3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（2.6</w:t>
            </w:r>
            <w:r w:rsidRPr="005E593F">
              <w:rPr>
                <w:rFonts w:asciiTheme="minorEastAsia" w:eastAsiaTheme="minorEastAsia" w:hAnsiTheme="minorEastAsia" w:hint="eastAsia"/>
                <w:sz w:val="18"/>
                <w:szCs w:val="18"/>
              </w:rPr>
              <w:t>％）</w:t>
            </w:r>
          </w:p>
        </w:tc>
        <w:tc>
          <w:tcPr>
            <w:tcW w:w="865" w:type="pct"/>
            <w:tcBorders>
              <w:top w:val="double" w:sz="4" w:space="0" w:color="auto"/>
              <w:bottom w:val="double" w:sz="4" w:space="0" w:color="auto"/>
            </w:tcBorders>
            <w:shd w:val="clear" w:color="auto" w:fill="D9D9D9" w:themeFill="background1" w:themeFillShade="D9"/>
          </w:tcPr>
          <w:p w14:paraId="36770AFB"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FED1787" w14:textId="77777777" w:rsidR="00FC10DA" w:rsidRPr="005E593F" w:rsidRDefault="00FC10DA" w:rsidP="001C4B3D">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FC10DA" w:rsidRPr="00D603E7" w14:paraId="3596BE62" w14:textId="77777777" w:rsidTr="00FC10DA">
        <w:trPr>
          <w:trHeight w:val="535"/>
        </w:trPr>
        <w:tc>
          <w:tcPr>
            <w:tcW w:w="5000" w:type="pct"/>
            <w:gridSpan w:val="6"/>
            <w:tcBorders>
              <w:top w:val="double" w:sz="4" w:space="0" w:color="auto"/>
            </w:tcBorders>
            <w:shd w:val="clear" w:color="auto" w:fill="D9D9D9" w:themeFill="background1" w:themeFillShade="D9"/>
          </w:tcPr>
          <w:p w14:paraId="0B2F6DDF" w14:textId="77777777" w:rsidR="00FC10DA" w:rsidRPr="005E593F" w:rsidRDefault="00FC10DA" w:rsidP="001C4B3D">
            <w:pPr>
              <w:rPr>
                <w:rFonts w:asciiTheme="minorEastAsia" w:eastAsiaTheme="minorEastAsia" w:hAnsiTheme="minorEastAsia"/>
                <w:sz w:val="18"/>
              </w:rPr>
            </w:pPr>
            <w:r w:rsidRPr="005E593F">
              <w:rPr>
                <w:rFonts w:asciiTheme="minorEastAsia" w:eastAsiaTheme="minorEastAsia" w:hAnsiTheme="minorEastAsia" w:hint="eastAsia"/>
                <w:sz w:val="18"/>
              </w:rPr>
              <w:t>（備考）</w:t>
            </w:r>
          </w:p>
        </w:tc>
      </w:tr>
    </w:tbl>
    <w:p w14:paraId="00792299" w14:textId="4230F969" w:rsidR="00404BAF" w:rsidRDefault="00404BAF" w:rsidP="00D30199">
      <w:pPr>
        <w:ind w:leftChars="100" w:left="480" w:hangingChars="100" w:hanging="240"/>
        <w:rPr>
          <w:rFonts w:ascii="HG丸ｺﾞｼｯｸM-PRO" w:eastAsia="HG丸ｺﾞｼｯｸM-PRO" w:hAnsi="HG丸ｺﾞｼｯｸM-PRO"/>
        </w:rPr>
      </w:pPr>
    </w:p>
    <w:p w14:paraId="6BDD19F6" w14:textId="77777777" w:rsidR="00404BAF" w:rsidRDefault="00404BAF" w:rsidP="00D30199">
      <w:pPr>
        <w:ind w:leftChars="100" w:left="480" w:hangingChars="100" w:hanging="240"/>
        <w:rPr>
          <w:rFonts w:ascii="HG丸ｺﾞｼｯｸM-PRO" w:eastAsia="HG丸ｺﾞｼｯｸM-PRO" w:hAnsi="HG丸ｺﾞｼｯｸM-PRO"/>
        </w:rPr>
      </w:pPr>
    </w:p>
    <w:p w14:paraId="0010A569" w14:textId="77777777"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917F6F" w14:paraId="1DE1306E" w14:textId="77777777" w:rsidTr="007047A6">
        <w:trPr>
          <w:trHeight w:val="1161"/>
        </w:trPr>
        <w:tc>
          <w:tcPr>
            <w:tcW w:w="5000" w:type="pct"/>
            <w:tcBorders>
              <w:top w:val="single" w:sz="4" w:space="0" w:color="auto"/>
            </w:tcBorders>
            <w:shd w:val="clear" w:color="auto" w:fill="auto"/>
          </w:tcPr>
          <w:p w14:paraId="299515FA" w14:textId="773798DA" w:rsidR="00FC1690" w:rsidRDefault="00216AD4" w:rsidP="004569EC">
            <w:pPr>
              <w:ind w:left="36"/>
              <w:rPr>
                <w:rFonts w:asciiTheme="minorEastAsia" w:eastAsiaTheme="minorEastAsia" w:hAnsiTheme="minorEastAsia"/>
              </w:rPr>
            </w:pPr>
            <w:r w:rsidRPr="00B32F70">
              <w:rPr>
                <w:rFonts w:asciiTheme="minorEastAsia" w:eastAsiaTheme="minorEastAsia" w:hAnsiTheme="minorEastAsia" w:hint="eastAsia"/>
              </w:rPr>
              <w:t>（概要）</w:t>
            </w:r>
            <w:r w:rsidR="005925E1">
              <w:rPr>
                <w:rFonts w:asciiTheme="minorEastAsia" w:eastAsiaTheme="minorEastAsia" w:hAnsiTheme="minorEastAsia" w:hint="eastAsia"/>
              </w:rPr>
              <w:t>※再掲</w:t>
            </w:r>
          </w:p>
          <w:p w14:paraId="1C4D415C"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【授業計画の作成過程（2021年度版）】</w:t>
            </w:r>
          </w:p>
          <w:p w14:paraId="5AD1207D"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・教務学生委員長から全科目責任者あてに原稿作成・Web入力を依頼し、事務局にて最終入力期限までに全科目入力済であることを確認し、３月下旬にWeb公開した。</w:t>
            </w:r>
          </w:p>
          <w:p w14:paraId="23D852D9"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・依頼時には、「シラバス作成における留意事項」を添付し、各項目の記入方法について詳細に示すことで内容や形式の統一化を図った。</w:t>
            </w:r>
          </w:p>
          <w:p w14:paraId="3CEF16D7"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・また、初稿の段階で各学部教務部会によるシラバスチェックを行い、必要に応じて科目責任者に修正を依頼した。</w:t>
            </w:r>
          </w:p>
          <w:p w14:paraId="3B4BFEF0"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【授業計画の作成・公表時期（2021年度版）】</w:t>
            </w:r>
          </w:p>
          <w:p w14:paraId="6D8005F1"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・11月下旬：科目責任者あて原稿作成依頼</w:t>
            </w:r>
          </w:p>
          <w:p w14:paraId="6370D6B3"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・12月下旬：原稿取りまとめ</w:t>
            </w:r>
          </w:p>
          <w:p w14:paraId="7AE97D72"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・１月中：シラバスチェック</w:t>
            </w:r>
          </w:p>
          <w:p w14:paraId="6A7E783F"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・２月初旬から３月中旬：修正入力</w:t>
            </w:r>
          </w:p>
          <w:p w14:paraId="10D7F037" w14:textId="77777777" w:rsidR="005925E1" w:rsidRPr="00FC10DA" w:rsidRDefault="005925E1" w:rsidP="005925E1">
            <w:pPr>
              <w:rPr>
                <w:rFonts w:ascii="HGSｺﾞｼｯｸM" w:eastAsia="HGSｺﾞｼｯｸM" w:hAnsi="HG丸ｺﾞｼｯｸM-PRO"/>
              </w:rPr>
            </w:pPr>
            <w:r w:rsidRPr="00FC10DA">
              <w:rPr>
                <w:rFonts w:ascii="HGSｺﾞｼｯｸM" w:eastAsia="HGSｺﾞｼｯｸM" w:hAnsi="HG丸ｺﾞｼｯｸM-PRO" w:hint="eastAsia"/>
              </w:rPr>
              <w:t>・３月中旬：最終入力期限</w:t>
            </w:r>
          </w:p>
          <w:p w14:paraId="19A65A41" w14:textId="472733F7" w:rsidR="005925E1" w:rsidRPr="00B32F70" w:rsidRDefault="005925E1" w:rsidP="005925E1">
            <w:pPr>
              <w:ind w:left="36"/>
              <w:rPr>
                <w:rFonts w:asciiTheme="minorEastAsia" w:eastAsiaTheme="minorEastAsia" w:hAnsiTheme="minorEastAsia"/>
              </w:rPr>
            </w:pPr>
            <w:r w:rsidRPr="00FC10DA">
              <w:rPr>
                <w:rFonts w:ascii="HGSｺﾞｼｯｸM" w:eastAsia="HGSｺﾞｼｯｸM" w:hAnsi="HG丸ｺﾞｼｯｸM-PRO" w:hint="eastAsia"/>
              </w:rPr>
              <w:t>・３月下旬：Web公開</w:t>
            </w:r>
          </w:p>
        </w:tc>
      </w:tr>
    </w:tbl>
    <w:p w14:paraId="519647C2" w14:textId="6F0C0428" w:rsidR="00544EBD" w:rsidRDefault="00544EBD">
      <w:pPr>
        <w:widowControl/>
        <w:jc w:val="left"/>
        <w:rPr>
          <w:rFonts w:ascii="HG丸ｺﾞｼｯｸM-PRO" w:eastAsia="HG丸ｺﾞｼｯｸM-PRO" w:hAnsi="HG丸ｺﾞｼｯｸM-PRO"/>
        </w:rPr>
      </w:pPr>
    </w:p>
    <w:p w14:paraId="54BAA543" w14:textId="64235DD2" w:rsidR="00C0185F" w:rsidRDefault="00C0185F">
      <w:pPr>
        <w:widowControl/>
        <w:jc w:val="left"/>
        <w:rPr>
          <w:rFonts w:ascii="HG丸ｺﾞｼｯｸM-PRO" w:eastAsia="HG丸ｺﾞｼｯｸM-PRO" w:hAnsi="HG丸ｺﾞｼｯｸM-PRO"/>
        </w:rPr>
      </w:pPr>
    </w:p>
    <w:p w14:paraId="1BA1D1C0" w14:textId="77777777" w:rsidR="00A96A5D" w:rsidRPr="005E593F" w:rsidRDefault="00FC1690" w:rsidP="00A96A5D">
      <w:pPr>
        <w:rPr>
          <w:rFonts w:asciiTheme="minorEastAsia" w:eastAsiaTheme="minorEastAsia" w:hAnsiTheme="minorEastAsia"/>
        </w:rPr>
      </w:pPr>
      <w:r w:rsidRPr="00FC5805">
        <w:rPr>
          <w:rFonts w:asciiTheme="minorEastAsia" w:eastAsiaTheme="minorEastAsia" w:hAnsiTheme="minorEastAsia" w:hint="eastAsia"/>
          <w:kern w:val="0"/>
          <w:fitText w:val="8640" w:id="1963735296"/>
        </w:rPr>
        <w:t>⑥</w:t>
      </w:r>
      <w:r w:rsidR="00866297" w:rsidRPr="00FC5805">
        <w:rPr>
          <w:rFonts w:asciiTheme="minorEastAsia" w:eastAsiaTheme="minorEastAsia" w:hAnsiTheme="minorEastAsia" w:hint="eastAsia"/>
          <w:kern w:val="0"/>
          <w:fitText w:val="8640" w:id="1963735296"/>
        </w:rPr>
        <w:t>学修の成果に係る評価及び卒業又は修了の認定に当たって</w:t>
      </w:r>
      <w:r w:rsidR="00A96A5D" w:rsidRPr="00FC5805">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FC1690" w:rsidRPr="00917F6F" w14:paraId="3B791998" w14:textId="77777777" w:rsidTr="007047A6">
        <w:trPr>
          <w:trHeight w:val="1224"/>
        </w:trPr>
        <w:tc>
          <w:tcPr>
            <w:tcW w:w="5000" w:type="pct"/>
            <w:gridSpan w:val="5"/>
            <w:tcBorders>
              <w:top w:val="single" w:sz="4" w:space="0" w:color="auto"/>
            </w:tcBorders>
            <w:shd w:val="clear" w:color="auto" w:fill="auto"/>
          </w:tcPr>
          <w:p w14:paraId="00AEFE12" w14:textId="77777777" w:rsidR="005925E1" w:rsidRDefault="00216AD4" w:rsidP="005925E1">
            <w:pPr>
              <w:rPr>
                <w:rFonts w:asciiTheme="minorEastAsia" w:eastAsiaTheme="minorEastAsia" w:hAnsiTheme="minorEastAsia"/>
              </w:rPr>
            </w:pPr>
            <w:r w:rsidRPr="00B32F70">
              <w:rPr>
                <w:rFonts w:asciiTheme="minorEastAsia" w:eastAsiaTheme="minorEastAsia" w:hAnsiTheme="minorEastAsia" w:hint="eastAsia"/>
              </w:rPr>
              <w:t>（概要）</w:t>
            </w:r>
            <w:r w:rsidR="005925E1" w:rsidRPr="00C37C32">
              <w:rPr>
                <w:rFonts w:asciiTheme="minorEastAsia" w:eastAsiaTheme="minorEastAsia" w:hAnsiTheme="minorEastAsia" w:hint="eastAsia"/>
              </w:rPr>
              <w:t>※</w:t>
            </w:r>
            <w:r w:rsidR="005925E1">
              <w:rPr>
                <w:rFonts w:asciiTheme="minorEastAsia" w:eastAsiaTheme="minorEastAsia" w:hAnsiTheme="minorEastAsia" w:hint="eastAsia"/>
              </w:rPr>
              <w:t>一部</w:t>
            </w:r>
            <w:r w:rsidR="005925E1" w:rsidRPr="00C37C32">
              <w:rPr>
                <w:rFonts w:asciiTheme="minorEastAsia" w:eastAsiaTheme="minorEastAsia" w:hAnsiTheme="minorEastAsia" w:hint="eastAsia"/>
              </w:rPr>
              <w:t>再掲</w:t>
            </w:r>
          </w:p>
          <w:p w14:paraId="5455AAE4" w14:textId="77777777" w:rsidR="005925E1" w:rsidRPr="00FC10DA" w:rsidRDefault="005925E1" w:rsidP="005925E1">
            <w:pPr>
              <w:ind w:left="214" w:hangingChars="107" w:hanging="214"/>
              <w:rPr>
                <w:rFonts w:ascii="HGPｺﾞｼｯｸM" w:eastAsia="HGPｺﾞｼｯｸM"/>
              </w:rPr>
            </w:pPr>
            <w:r w:rsidRPr="00FC10DA">
              <w:rPr>
                <w:rFonts w:ascii="HGPｺﾞｼｯｸM" w:eastAsia="HGPｺﾞｼｯｸM" w:hAnsiTheme="minorEastAsia" w:hint="eastAsia"/>
              </w:rPr>
              <w:t>・大学として「</w:t>
            </w:r>
            <w:r w:rsidRPr="00FC10DA">
              <w:rPr>
                <w:rFonts w:ascii="HGPｺﾞｼｯｸM" w:eastAsia="HGPｺﾞｼｯｸM" w:hint="eastAsia"/>
              </w:rPr>
              <w:t>成績評価ガイドライン」を策定・運用することにより、厳格かつ適正な単位授与を実施している。</w:t>
            </w:r>
          </w:p>
          <w:p w14:paraId="7589C910" w14:textId="77777777" w:rsidR="005925E1" w:rsidRPr="00FC10DA" w:rsidRDefault="005925E1" w:rsidP="005925E1">
            <w:pPr>
              <w:ind w:left="212" w:hangingChars="106" w:hanging="212"/>
              <w:rPr>
                <w:rFonts w:ascii="HGPｺﾞｼｯｸM" w:eastAsia="HGPｺﾞｼｯｸM" w:hAnsi="ＭＳ 明朝"/>
              </w:rPr>
            </w:pPr>
            <w:r w:rsidRPr="00FC10DA">
              <w:rPr>
                <w:rFonts w:ascii="HGPｺﾞｼｯｸM" w:eastAsia="HGPｺﾞｼｯｸM" w:hAnsi="ＭＳ 明朝" w:hint="eastAsia"/>
              </w:rPr>
              <w:t>・学内規程にてGPAの算出方法を規定し、セメスターGPAと累積GPAを成績通知書等に記載している。</w:t>
            </w:r>
          </w:p>
          <w:p w14:paraId="29F873A4" w14:textId="53884FD2" w:rsidR="005556BA" w:rsidRPr="005556BA" w:rsidRDefault="005556BA" w:rsidP="005556BA">
            <w:pPr>
              <w:ind w:left="212" w:hangingChars="106" w:hanging="212"/>
              <w:rPr>
                <w:rFonts w:ascii="HGPｺﾞｼｯｸM" w:eastAsia="HGPｺﾞｼｯｸM" w:hAnsi="ＭＳ 明朝"/>
                <w:sz w:val="21"/>
                <w:szCs w:val="21"/>
              </w:rPr>
            </w:pPr>
            <w:r w:rsidRPr="00FC10DA">
              <w:rPr>
                <w:rFonts w:ascii="HGPｺﾞｼｯｸM" w:eastAsia="HGPｺﾞｼｯｸM" w:hAnsi="ＭＳ 明朝" w:hint="eastAsia"/>
              </w:rPr>
              <w:t>・学部ごとにディプロマポリシーを策定・運用するとともに、学生の修得単位数等を踏まえて適切に卒業を認定している。</w:t>
            </w:r>
          </w:p>
        </w:tc>
      </w:tr>
      <w:tr w:rsidR="00FC1690" w:rsidRPr="00917F6F" w14:paraId="191DAA2E" w14:textId="77777777" w:rsidTr="00AC42F7">
        <w:trPr>
          <w:trHeight w:val="467"/>
        </w:trPr>
        <w:tc>
          <w:tcPr>
            <w:tcW w:w="939" w:type="pct"/>
            <w:shd w:val="clear" w:color="auto" w:fill="FFFFFF" w:themeFill="background1"/>
            <w:vAlign w:val="center"/>
          </w:tcPr>
          <w:p w14:paraId="2FD7ACD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EF7F0C"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卒業に必要となる</w:t>
            </w:r>
          </w:p>
          <w:p w14:paraId="7851F8F3"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FC1690" w:rsidRPr="005E593F" w:rsidRDefault="00680CE5"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FC1690" w:rsidRPr="005E593F">
              <w:rPr>
                <w:rFonts w:asciiTheme="minorEastAsia" w:eastAsiaTheme="minorEastAsia" w:hAnsiTheme="minorEastAsia" w:hint="eastAsia"/>
                <w:sz w:val="18"/>
                <w:szCs w:val="18"/>
              </w:rPr>
              <w:t>制度の採用</w:t>
            </w:r>
          </w:p>
          <w:p w14:paraId="57DD8803" w14:textId="77777777" w:rsidR="00FC1690" w:rsidRPr="005E593F" w:rsidRDefault="00EF7F0C"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1042" w:type="pct"/>
            <w:shd w:val="clear" w:color="auto" w:fill="D9D9D9" w:themeFill="background1" w:themeFillShade="D9"/>
            <w:vAlign w:val="center"/>
          </w:tcPr>
          <w:p w14:paraId="68B7B4A1" w14:textId="77777777" w:rsidR="00EF7F0C"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履修単位の登録上限</w:t>
            </w:r>
          </w:p>
          <w:p w14:paraId="6A9960A6" w14:textId="77777777" w:rsidR="00FC1690"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00EF7F0C"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EF7F0C" w:rsidRPr="005E593F">
              <w:rPr>
                <w:rFonts w:asciiTheme="minorEastAsia" w:eastAsiaTheme="minorEastAsia" w:hAnsiTheme="minorEastAsia" w:hint="eastAsia"/>
                <w:sz w:val="18"/>
                <w:szCs w:val="18"/>
              </w:rPr>
              <w:t>事項</w:t>
            </w:r>
            <w:r w:rsidRPr="005E593F">
              <w:rPr>
                <w:rFonts w:asciiTheme="minorEastAsia" w:eastAsiaTheme="minorEastAsia" w:hAnsiTheme="minorEastAsia" w:hint="eastAsia"/>
                <w:sz w:val="18"/>
                <w:szCs w:val="18"/>
              </w:rPr>
              <w:t>）</w:t>
            </w:r>
          </w:p>
        </w:tc>
      </w:tr>
      <w:tr w:rsidR="00FC1690" w:rsidRPr="00917F6F" w14:paraId="0FE06522" w14:textId="77777777" w:rsidTr="00AC42F7">
        <w:trPr>
          <w:trHeight w:val="283"/>
        </w:trPr>
        <w:tc>
          <w:tcPr>
            <w:tcW w:w="939" w:type="pct"/>
            <w:shd w:val="clear" w:color="auto" w:fill="auto"/>
            <w:vAlign w:val="center"/>
          </w:tcPr>
          <w:p w14:paraId="38D034E0" w14:textId="0EB16C7B" w:rsidR="00FC1690" w:rsidRPr="005E593F" w:rsidRDefault="005556BA" w:rsidP="002137C9">
            <w:pPr>
              <w:jc w:val="center"/>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看護学部</w:t>
            </w:r>
          </w:p>
        </w:tc>
        <w:tc>
          <w:tcPr>
            <w:tcW w:w="934" w:type="pct"/>
            <w:shd w:val="clear" w:color="auto" w:fill="auto"/>
            <w:vAlign w:val="center"/>
          </w:tcPr>
          <w:p w14:paraId="268956A2" w14:textId="4A89C50B" w:rsidR="00FC1690" w:rsidRPr="005E593F" w:rsidRDefault="005556BA" w:rsidP="002137C9">
            <w:pPr>
              <w:jc w:val="center"/>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看護学科</w:t>
            </w:r>
          </w:p>
        </w:tc>
        <w:tc>
          <w:tcPr>
            <w:tcW w:w="1042" w:type="pct"/>
            <w:shd w:val="clear" w:color="auto" w:fill="auto"/>
            <w:vAlign w:val="center"/>
          </w:tcPr>
          <w:p w14:paraId="7DCD55D8" w14:textId="69CFFFDA" w:rsidR="00FC1690" w:rsidRPr="005E593F" w:rsidRDefault="005556BA" w:rsidP="002137C9">
            <w:pPr>
              <w:jc w:val="right"/>
              <w:rPr>
                <w:rFonts w:asciiTheme="minorEastAsia" w:eastAsiaTheme="minorEastAsia" w:hAnsiTheme="minorEastAsia"/>
                <w:sz w:val="18"/>
                <w:szCs w:val="18"/>
              </w:rPr>
            </w:pPr>
            <w:r w:rsidRPr="005556BA">
              <w:rPr>
                <w:rFonts w:asciiTheme="minorEastAsia" w:eastAsiaTheme="minorEastAsia" w:hAnsiTheme="minorEastAsia"/>
                <w:sz w:val="18"/>
                <w:szCs w:val="18"/>
              </w:rPr>
              <w:t>126</w:t>
            </w:r>
            <w:r w:rsidR="00FC1690"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9634D3C" w14:textId="190B97BF" w:rsidR="00FC1690" w:rsidRPr="005E593F" w:rsidRDefault="005556BA" w:rsidP="002137C9">
            <w:pPr>
              <w:jc w:val="center"/>
              <w:rPr>
                <w:rFonts w:asciiTheme="minorEastAsia" w:eastAsiaTheme="minorEastAsia" w:hAnsiTheme="minorEastAsia"/>
                <w:sz w:val="18"/>
                <w:szCs w:val="18"/>
              </w:rPr>
            </w:pPr>
            <w:r w:rsidRPr="00F5219D">
              <w:rPr>
                <w:noProof/>
              </w:rPr>
              <mc:AlternateContent>
                <mc:Choice Requires="wps">
                  <w:drawing>
                    <wp:anchor distT="0" distB="0" distL="114300" distR="114300" simplePos="0" relativeHeight="251662336" behindDoc="0" locked="0" layoutInCell="1" allowOverlap="1" wp14:anchorId="6CC9423E" wp14:editId="59C01F04">
                      <wp:simplePos x="0" y="0"/>
                      <wp:positionH relativeFrom="column">
                        <wp:posOffset>341630</wp:posOffset>
                      </wp:positionH>
                      <wp:positionV relativeFrom="paragraph">
                        <wp:posOffset>-4445</wp:posOffset>
                      </wp:positionV>
                      <wp:extent cx="18097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F34CE" id="楕円 1" o:spid="_x0000_s1026" style="position:absolute;left:0;text-align:left;margin-left:26.9pt;margin-top:-.3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" filled="f" strokecolor="windowText" strokeweight=".5pt"/>
                  </w:pict>
                </mc:Fallback>
              </mc:AlternateContent>
            </w:r>
            <w:r w:rsidR="00FC1690"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196C3C1" w14:textId="5E741600" w:rsidR="00FC1690" w:rsidRPr="005E593F" w:rsidRDefault="005556BA" w:rsidP="005556BA">
            <w:pPr>
              <w:jc w:val="left"/>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年間49単位（成績優秀者は54単位）</w:t>
            </w:r>
          </w:p>
        </w:tc>
      </w:tr>
      <w:tr w:rsidR="00FC1690" w:rsidRPr="00917F6F" w14:paraId="3AD30A2B" w14:textId="77777777" w:rsidTr="00AC42F7">
        <w:trPr>
          <w:trHeight w:val="283"/>
        </w:trPr>
        <w:tc>
          <w:tcPr>
            <w:tcW w:w="939" w:type="pct"/>
            <w:shd w:val="clear" w:color="auto" w:fill="auto"/>
            <w:vAlign w:val="center"/>
          </w:tcPr>
          <w:p w14:paraId="475C06E7" w14:textId="3233B3A3" w:rsidR="00FC1690" w:rsidRPr="005E593F" w:rsidRDefault="005556BA" w:rsidP="002137C9">
            <w:pPr>
              <w:jc w:val="center"/>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診療放射線学部</w:t>
            </w:r>
          </w:p>
        </w:tc>
        <w:tc>
          <w:tcPr>
            <w:tcW w:w="934" w:type="pct"/>
            <w:shd w:val="clear" w:color="auto" w:fill="auto"/>
            <w:vAlign w:val="center"/>
          </w:tcPr>
          <w:p w14:paraId="3081AA41" w14:textId="1B285695" w:rsidR="00FC1690" w:rsidRPr="005E593F" w:rsidRDefault="005556BA" w:rsidP="002137C9">
            <w:pPr>
              <w:jc w:val="center"/>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診療放射線学科</w:t>
            </w:r>
          </w:p>
        </w:tc>
        <w:tc>
          <w:tcPr>
            <w:tcW w:w="1042" w:type="pct"/>
            <w:shd w:val="clear" w:color="auto" w:fill="auto"/>
            <w:vAlign w:val="center"/>
          </w:tcPr>
          <w:p w14:paraId="796D4D63" w14:textId="218787F6" w:rsidR="00FC1690" w:rsidRPr="005E593F" w:rsidRDefault="005556BA" w:rsidP="002137C9">
            <w:pPr>
              <w:jc w:val="right"/>
              <w:rPr>
                <w:rFonts w:asciiTheme="minorEastAsia" w:eastAsiaTheme="minorEastAsia" w:hAnsiTheme="minorEastAsia"/>
                <w:sz w:val="18"/>
                <w:szCs w:val="18"/>
              </w:rPr>
            </w:pPr>
            <w:r w:rsidRPr="005556BA">
              <w:rPr>
                <w:rFonts w:asciiTheme="minorEastAsia" w:eastAsiaTheme="minorEastAsia" w:hAnsiTheme="minorEastAsia"/>
                <w:sz w:val="18"/>
                <w:szCs w:val="18"/>
              </w:rPr>
              <w:t>126</w:t>
            </w:r>
            <w:r w:rsidR="00FC1690"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713EBDA2" w14:textId="3FFCE08B" w:rsidR="00FC1690" w:rsidRPr="005E593F" w:rsidRDefault="005556BA" w:rsidP="002137C9">
            <w:pPr>
              <w:jc w:val="center"/>
              <w:rPr>
                <w:rFonts w:asciiTheme="minorEastAsia" w:eastAsiaTheme="minorEastAsia" w:hAnsiTheme="minorEastAsia"/>
                <w:sz w:val="18"/>
                <w:szCs w:val="18"/>
              </w:rPr>
            </w:pPr>
            <w:r w:rsidRPr="00F5219D">
              <w:rPr>
                <w:noProof/>
              </w:rPr>
              <mc:AlternateContent>
                <mc:Choice Requires="wps">
                  <w:drawing>
                    <wp:anchor distT="0" distB="0" distL="114300" distR="114300" simplePos="0" relativeHeight="251664384" behindDoc="0" locked="0" layoutInCell="1" allowOverlap="1" wp14:anchorId="633F0378" wp14:editId="3F765992">
                      <wp:simplePos x="0" y="0"/>
                      <wp:positionH relativeFrom="column">
                        <wp:posOffset>342900</wp:posOffset>
                      </wp:positionH>
                      <wp:positionV relativeFrom="paragraph">
                        <wp:posOffset>6350</wp:posOffset>
                      </wp:positionV>
                      <wp:extent cx="18097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2C566" id="楕円 2" o:spid="_x0000_s1026" style="position:absolute;left:0;text-align:left;margin-left:27pt;margin-top:.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" filled="f" strokecolor="windowText" strokeweight=".5pt"/>
                  </w:pict>
                </mc:Fallback>
              </mc:AlternateContent>
            </w:r>
            <w:r w:rsidR="00FC1690"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EFDD4A2" w14:textId="6BDB5BB8" w:rsidR="00FC1690" w:rsidRPr="005E593F" w:rsidRDefault="005556BA" w:rsidP="005556BA">
            <w:pPr>
              <w:jc w:val="left"/>
              <w:rPr>
                <w:rFonts w:asciiTheme="minorEastAsia" w:eastAsiaTheme="minorEastAsia" w:hAnsiTheme="minorEastAsia"/>
                <w:sz w:val="18"/>
                <w:szCs w:val="18"/>
              </w:rPr>
            </w:pPr>
            <w:r w:rsidRPr="00F5219D">
              <w:rPr>
                <w:rFonts w:asciiTheme="minorEastAsia" w:eastAsiaTheme="minorEastAsia" w:hAnsiTheme="minorEastAsia" w:hint="eastAsia"/>
                <w:sz w:val="18"/>
                <w:szCs w:val="18"/>
              </w:rPr>
              <w:t>年間49単位（成績優秀者は54単位）</w:t>
            </w:r>
          </w:p>
        </w:tc>
      </w:tr>
      <w:tr w:rsidR="00FC1690" w:rsidRPr="00917F6F"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FC1690" w:rsidRPr="005E593F" w:rsidRDefault="00680CE5" w:rsidP="002137C9">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643ECF" w:rsidRPr="005E593F">
              <w:rPr>
                <w:rFonts w:asciiTheme="minorEastAsia" w:eastAsiaTheme="minorEastAsia" w:hAnsiTheme="minorEastAsia" w:hint="eastAsia"/>
                <w:sz w:val="18"/>
                <w:szCs w:val="18"/>
              </w:rPr>
              <w:t>の活用状況（任意</w:t>
            </w:r>
            <w:r w:rsidR="0044544B" w:rsidRPr="005E593F">
              <w:rPr>
                <w:rFonts w:asciiTheme="minorEastAsia" w:eastAsiaTheme="minorEastAsia" w:hAnsiTheme="minorEastAsia" w:hint="eastAsia"/>
                <w:sz w:val="18"/>
                <w:szCs w:val="18"/>
              </w:rPr>
              <w:t>記載</w:t>
            </w:r>
            <w:r w:rsidR="00643ECF"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3F639B8D" w14:textId="68A7ECC6" w:rsidR="00FC1690" w:rsidRPr="005E593F" w:rsidRDefault="005556BA" w:rsidP="005556BA">
            <w:pPr>
              <w:ind w:firstLineChars="50" w:firstLine="90"/>
              <w:rPr>
                <w:rFonts w:asciiTheme="minorEastAsia" w:eastAsiaTheme="minorEastAsia" w:hAnsiTheme="minorEastAsia"/>
                <w:sz w:val="18"/>
                <w:szCs w:val="18"/>
              </w:rPr>
            </w:pPr>
            <w:r w:rsidRPr="005556BA">
              <w:rPr>
                <w:rFonts w:asciiTheme="minorEastAsia" w:eastAsiaTheme="minorEastAsia" w:hAnsiTheme="minorEastAsia" w:hint="eastAsia"/>
                <w:sz w:val="18"/>
                <w:szCs w:val="18"/>
              </w:rPr>
              <w:t>公表方法：算出方法が記載された学内規程を学生便覧（大学窓口で配布）及び大学ホームページに掲載（</w:t>
            </w:r>
            <w:hyperlink r:id="rId22" w:history="1">
              <w:r w:rsidRPr="00B1177C">
                <w:rPr>
                  <w:rStyle w:val="ab"/>
                  <w:rFonts w:asciiTheme="minorEastAsia" w:eastAsiaTheme="minorEastAsia" w:hAnsiTheme="minorEastAsia" w:hint="eastAsia"/>
                  <w:sz w:val="18"/>
                  <w:szCs w:val="18"/>
                </w:rPr>
                <w:t>https://www.gchs.ac.jp/campuslife/clguide/handbook</w:t>
              </w:r>
            </w:hyperlink>
            <w:r w:rsidRPr="005556BA">
              <w:rPr>
                <w:rFonts w:asciiTheme="minorEastAsia" w:eastAsiaTheme="minorEastAsia" w:hAnsiTheme="minorEastAsia" w:hint="eastAsia"/>
                <w:sz w:val="18"/>
                <w:szCs w:val="18"/>
              </w:rPr>
              <w:t>）</w:t>
            </w:r>
          </w:p>
        </w:tc>
      </w:tr>
      <w:tr w:rsidR="00FC1690" w:rsidRPr="00917F6F"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44544B" w:rsidRPr="005E593F" w:rsidRDefault="00643ECF" w:rsidP="00643ECF">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lastRenderedPageBreak/>
              <w:t>学生の学修状況に係る参考情報</w:t>
            </w:r>
          </w:p>
          <w:p w14:paraId="25AC6411" w14:textId="77777777" w:rsidR="00FC1690" w:rsidRPr="005E593F" w:rsidDel="00347344" w:rsidRDefault="00643ECF" w:rsidP="0044544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618796CC" w14:textId="5F13F445"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bl>
    <w:p w14:paraId="33E4547F" w14:textId="3BD63D9C" w:rsidR="00AC42F7" w:rsidRDefault="00AC42F7" w:rsidP="00701208">
      <w:pPr>
        <w:ind w:leftChars="100" w:left="450" w:hangingChars="100" w:hanging="210"/>
        <w:rPr>
          <w:rFonts w:ascii="HG丸ｺﾞｼｯｸM-PRO" w:eastAsia="HG丸ｺﾞｼｯｸM-PRO" w:hAnsi="HG丸ｺﾞｼｯｸM-PRO"/>
          <w:sz w:val="21"/>
          <w:szCs w:val="21"/>
        </w:rPr>
      </w:pPr>
    </w:p>
    <w:p w14:paraId="25065760" w14:textId="77777777" w:rsidR="00544EBD" w:rsidRDefault="00544EBD" w:rsidP="00701208">
      <w:pPr>
        <w:ind w:leftChars="100" w:left="450" w:hangingChars="100" w:hanging="210"/>
        <w:rPr>
          <w:rFonts w:ascii="HG丸ｺﾞｼｯｸM-PRO" w:eastAsia="HG丸ｺﾞｼｯｸM-PRO" w:hAnsi="HG丸ｺﾞｼｯｸM-PRO"/>
          <w:sz w:val="21"/>
          <w:szCs w:val="21"/>
        </w:rPr>
      </w:pPr>
    </w:p>
    <w:p w14:paraId="5532AA0A" w14:textId="77777777" w:rsidR="00A96A5D" w:rsidRPr="005E593F" w:rsidRDefault="009E009E" w:rsidP="00A96A5D">
      <w:pPr>
        <w:rPr>
          <w:rFonts w:asciiTheme="minorEastAsia" w:eastAsiaTheme="minorEastAsia" w:hAnsiTheme="minorEastAsia"/>
        </w:rPr>
      </w:pPr>
      <w:r w:rsidRPr="005E593F">
        <w:rPr>
          <w:rFonts w:asciiTheme="minorEastAsia" w:eastAsiaTheme="minorEastAsia" w:hAnsiTheme="minorEastAsia" w:hint="eastAsia"/>
        </w:rPr>
        <w:t>⑦</w:t>
      </w:r>
      <w:r w:rsidR="00A96A5D" w:rsidRPr="005E593F">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917F6F" w14:paraId="36303BF6" w14:textId="77777777" w:rsidTr="0025145C">
        <w:trPr>
          <w:trHeight w:val="509"/>
        </w:trPr>
        <w:tc>
          <w:tcPr>
            <w:tcW w:w="8244" w:type="dxa"/>
            <w:shd w:val="clear" w:color="auto" w:fill="auto"/>
            <w:vAlign w:val="center"/>
          </w:tcPr>
          <w:p w14:paraId="7FB0F78A" w14:textId="57EE361C" w:rsidR="001732D1" w:rsidRDefault="00917F6F" w:rsidP="00643ECF">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r w:rsidR="00052620">
              <w:rPr>
                <w:rFonts w:asciiTheme="minorEastAsia" w:eastAsiaTheme="minorEastAsia" w:hAnsiTheme="minorEastAsia" w:hint="eastAsia"/>
                <w:sz w:val="21"/>
                <w:szCs w:val="21"/>
              </w:rPr>
              <w:t>大学ホームページ</w:t>
            </w:r>
          </w:p>
          <w:p w14:paraId="689EBADE" w14:textId="77777777" w:rsidR="00E878E2" w:rsidRDefault="00E878E2" w:rsidP="00643ECF">
            <w:pPr>
              <w:rPr>
                <w:rFonts w:asciiTheme="minorEastAsia" w:eastAsiaTheme="minorEastAsia" w:hAnsiTheme="minorEastAsia"/>
                <w:sz w:val="21"/>
                <w:szCs w:val="21"/>
              </w:rPr>
            </w:pPr>
          </w:p>
          <w:p w14:paraId="2E0248DE" w14:textId="250BA09C" w:rsidR="00E878E2" w:rsidRDefault="00721524" w:rsidP="00E878E2">
            <w:pPr>
              <w:ind w:firstLineChars="200" w:firstLine="400"/>
              <w:rPr>
                <w:rFonts w:asciiTheme="minorEastAsia" w:eastAsiaTheme="minorEastAsia" w:hAnsiTheme="minorEastAsia"/>
                <w:sz w:val="21"/>
                <w:szCs w:val="21"/>
              </w:rPr>
            </w:pPr>
            <w:hyperlink r:id="rId23" w:history="1">
              <w:r w:rsidR="00E878E2" w:rsidRPr="00B569AC">
                <w:rPr>
                  <w:rStyle w:val="ab"/>
                  <w:rFonts w:asciiTheme="minorEastAsia" w:eastAsiaTheme="minorEastAsia" w:hAnsiTheme="minorEastAsia"/>
                  <w:sz w:val="21"/>
                  <w:szCs w:val="21"/>
                </w:rPr>
                <w:t>https://www.gchs.ac.jp/campuslife/clguide/facilityusage</w:t>
              </w:r>
            </w:hyperlink>
          </w:p>
          <w:p w14:paraId="2507A9EE" w14:textId="77777777" w:rsidR="00052620" w:rsidRDefault="00721524" w:rsidP="00E878E2">
            <w:pPr>
              <w:ind w:firstLineChars="200" w:firstLine="400"/>
              <w:rPr>
                <w:rStyle w:val="ab"/>
              </w:rPr>
            </w:pPr>
            <w:hyperlink r:id="rId24" w:history="1">
              <w:r w:rsidR="00E878E2" w:rsidRPr="00B569AC">
                <w:rPr>
                  <w:rStyle w:val="ab"/>
                  <w:rFonts w:asciiTheme="minorEastAsia" w:eastAsiaTheme="minorEastAsia" w:hAnsiTheme="minorEastAsia"/>
                  <w:sz w:val="21"/>
                  <w:szCs w:val="21"/>
                </w:rPr>
                <w:t>https://www.gchs.ac.jp/about-univ/outline/facilities</w:t>
              </w:r>
            </w:hyperlink>
          </w:p>
          <w:p w14:paraId="13B231E1" w14:textId="70812224" w:rsidR="00E878E2" w:rsidRPr="00B32F70" w:rsidRDefault="00E878E2" w:rsidP="00E878E2">
            <w:pPr>
              <w:ind w:firstLineChars="200" w:firstLine="420"/>
              <w:rPr>
                <w:rFonts w:asciiTheme="minorEastAsia" w:eastAsiaTheme="minorEastAsia" w:hAnsiTheme="minorEastAsia"/>
                <w:sz w:val="21"/>
                <w:szCs w:val="21"/>
              </w:rPr>
            </w:pPr>
          </w:p>
        </w:tc>
      </w:tr>
    </w:tbl>
    <w:p w14:paraId="24641C2B" w14:textId="77777777" w:rsidR="0025145C" w:rsidRDefault="0025145C" w:rsidP="0025145C">
      <w:pPr>
        <w:widowControl/>
        <w:jc w:val="left"/>
        <w:rPr>
          <w:rFonts w:asciiTheme="minorEastAsia" w:eastAsiaTheme="minorEastAsia" w:hAnsiTheme="minorEastAsia"/>
        </w:rPr>
      </w:pPr>
    </w:p>
    <w:p w14:paraId="2824F99E" w14:textId="77777777" w:rsidR="0025145C" w:rsidRDefault="0025145C" w:rsidP="0025145C">
      <w:pPr>
        <w:widowControl/>
        <w:jc w:val="left"/>
        <w:rPr>
          <w:rFonts w:asciiTheme="minorEastAsia" w:eastAsiaTheme="minorEastAsia" w:hAnsiTheme="minorEastAsia"/>
        </w:rPr>
      </w:pPr>
    </w:p>
    <w:p w14:paraId="5E2CB7D8" w14:textId="2F99537F" w:rsidR="0025145C" w:rsidRPr="005E593F" w:rsidRDefault="0025145C" w:rsidP="0025145C">
      <w:pPr>
        <w:widowControl/>
        <w:jc w:val="left"/>
        <w:rPr>
          <w:rFonts w:asciiTheme="minorEastAsia" w:eastAsiaTheme="minorEastAsia" w:hAnsiTheme="minorEastAsia"/>
        </w:rPr>
      </w:pPr>
      <w:r w:rsidRPr="005E593F">
        <w:rPr>
          <w:rFonts w:asciiTheme="minorEastAsia" w:eastAsiaTheme="minorEastAsia" w:hAnsiTheme="minorEastAsia" w:hint="eastAsia"/>
        </w:rPr>
        <w:t>⑧授業料、入学</w:t>
      </w:r>
      <w:r>
        <w:rPr>
          <w:rFonts w:asciiTheme="minorEastAsia" w:eastAsiaTheme="minorEastAsia" w:hAnsiTheme="minorEastAsia" w:hint="eastAsia"/>
        </w:rPr>
        <w:t>金</w:t>
      </w:r>
      <w:r w:rsidRPr="005E593F">
        <w:rPr>
          <w:rFonts w:asciiTheme="minorEastAsia" w:eastAsiaTheme="minorEastAsia" w:hAnsiTheme="minorEastAsia" w:hint="eastAsia"/>
        </w:rPr>
        <w:t>その他の大学等が徴収する費用に関すること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25145C" w:rsidRPr="00917F6F" w14:paraId="2271844B" w14:textId="77777777" w:rsidTr="00B64F8A">
        <w:trPr>
          <w:trHeight w:val="267"/>
        </w:trPr>
        <w:tc>
          <w:tcPr>
            <w:tcW w:w="535" w:type="pct"/>
            <w:tcBorders>
              <w:top w:val="single" w:sz="4" w:space="0" w:color="auto"/>
            </w:tcBorders>
            <w:shd w:val="clear" w:color="auto" w:fill="auto"/>
            <w:vAlign w:val="center"/>
          </w:tcPr>
          <w:p w14:paraId="7495B5B4" w14:textId="77777777" w:rsidR="0025145C" w:rsidRPr="005E593F" w:rsidRDefault="0025145C" w:rsidP="00B64F8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E68AB3C" w14:textId="77777777" w:rsidR="0025145C" w:rsidRPr="005E593F" w:rsidRDefault="0025145C" w:rsidP="00B64F8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007DE58E" w14:textId="77777777" w:rsidR="0025145C" w:rsidRPr="005E593F" w:rsidRDefault="0025145C" w:rsidP="00B64F8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授業料</w:t>
            </w:r>
          </w:p>
          <w:p w14:paraId="78DC3A5F" w14:textId="77777777" w:rsidR="0025145C" w:rsidRPr="005E593F" w:rsidRDefault="0025145C" w:rsidP="00B64F8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33B83AC9" w14:textId="77777777" w:rsidR="0025145C" w:rsidRPr="005E593F" w:rsidRDefault="0025145C" w:rsidP="00B64F8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w:t>
            </w:r>
            <w:r>
              <w:rPr>
                <w:rFonts w:asciiTheme="minorEastAsia" w:eastAsiaTheme="minorEastAsia" w:hAnsiTheme="minorEastAsia" w:hint="eastAsia"/>
                <w:sz w:val="18"/>
                <w:szCs w:val="18"/>
              </w:rPr>
              <w:t>金</w:t>
            </w:r>
          </w:p>
        </w:tc>
        <w:tc>
          <w:tcPr>
            <w:tcW w:w="829" w:type="pct"/>
            <w:tcBorders>
              <w:top w:val="single" w:sz="4" w:space="0" w:color="auto"/>
              <w:left w:val="single" w:sz="4" w:space="0" w:color="auto"/>
            </w:tcBorders>
            <w:shd w:val="clear" w:color="auto" w:fill="auto"/>
            <w:vAlign w:val="center"/>
          </w:tcPr>
          <w:p w14:paraId="3DB4022B" w14:textId="77777777" w:rsidR="0025145C" w:rsidRPr="00C156D7" w:rsidRDefault="0025145C" w:rsidP="00B64F8A">
            <w:pPr>
              <w:jc w:val="center"/>
              <w:rPr>
                <w:rFonts w:asciiTheme="minorEastAsia" w:eastAsiaTheme="minorEastAsia" w:hAnsiTheme="minorEastAsia"/>
                <w:sz w:val="18"/>
                <w:szCs w:val="18"/>
                <w:highlight w:val="yellow"/>
              </w:rPr>
            </w:pPr>
            <w:r w:rsidRPr="00C156D7">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3DC3FA99" w14:textId="77777777" w:rsidR="0025145C" w:rsidRPr="00C156D7" w:rsidRDefault="0025145C" w:rsidP="00B64F8A">
            <w:pPr>
              <w:jc w:val="center"/>
              <w:rPr>
                <w:rFonts w:asciiTheme="minorEastAsia" w:eastAsiaTheme="minorEastAsia" w:hAnsiTheme="minorEastAsia"/>
                <w:sz w:val="18"/>
                <w:szCs w:val="18"/>
                <w:highlight w:val="yellow"/>
                <w:lang w:eastAsia="zh-TW"/>
              </w:rPr>
            </w:pPr>
            <w:r w:rsidRPr="00C156D7">
              <w:rPr>
                <w:rFonts w:asciiTheme="minorEastAsia" w:eastAsiaTheme="minorEastAsia" w:hAnsiTheme="minorEastAsia" w:hint="eastAsia"/>
                <w:sz w:val="18"/>
                <w:szCs w:val="18"/>
                <w:lang w:eastAsia="zh-TW"/>
              </w:rPr>
              <w:t>備考（任意記載事項）</w:t>
            </w:r>
          </w:p>
        </w:tc>
      </w:tr>
      <w:tr w:rsidR="0025145C" w:rsidRPr="00917F6F" w14:paraId="4D8C8144" w14:textId="77777777" w:rsidTr="00B64F8A">
        <w:trPr>
          <w:trHeight w:val="283"/>
        </w:trPr>
        <w:tc>
          <w:tcPr>
            <w:tcW w:w="535" w:type="pct"/>
            <w:vMerge w:val="restart"/>
            <w:tcBorders>
              <w:top w:val="single" w:sz="4" w:space="0" w:color="auto"/>
            </w:tcBorders>
            <w:shd w:val="clear" w:color="auto" w:fill="FFFFFF" w:themeFill="background1"/>
            <w:vAlign w:val="center"/>
          </w:tcPr>
          <w:p w14:paraId="77ECFA5F" w14:textId="77777777" w:rsidR="0025145C" w:rsidRPr="005E593F" w:rsidRDefault="0025145C" w:rsidP="00B64F8A">
            <w:pPr>
              <w:jc w:val="center"/>
              <w:rPr>
                <w:rFonts w:asciiTheme="minorEastAsia" w:eastAsiaTheme="minorEastAsia" w:hAnsiTheme="minorEastAsia"/>
                <w:sz w:val="18"/>
                <w:szCs w:val="18"/>
                <w:lang w:eastAsia="zh-TW"/>
              </w:rPr>
            </w:pPr>
            <w:r>
              <w:rPr>
                <w:rFonts w:asciiTheme="minorEastAsia" w:eastAsiaTheme="minorEastAsia" w:hAnsiTheme="minorEastAsia" w:hint="eastAsia"/>
                <w:sz w:val="18"/>
                <w:szCs w:val="18"/>
              </w:rPr>
              <w:t>看護学部</w:t>
            </w:r>
          </w:p>
        </w:tc>
        <w:tc>
          <w:tcPr>
            <w:tcW w:w="536" w:type="pct"/>
            <w:tcBorders>
              <w:top w:val="single" w:sz="4" w:space="0" w:color="auto"/>
            </w:tcBorders>
            <w:shd w:val="clear" w:color="auto" w:fill="FFFFFF" w:themeFill="background1"/>
            <w:vAlign w:val="center"/>
          </w:tcPr>
          <w:p w14:paraId="594E1981" w14:textId="77777777" w:rsidR="0025145C" w:rsidRPr="005E593F" w:rsidRDefault="0025145C" w:rsidP="00B64F8A">
            <w:pPr>
              <w:jc w:val="center"/>
              <w:rPr>
                <w:rFonts w:asciiTheme="minorEastAsia" w:eastAsiaTheme="minorEastAsia" w:hAnsiTheme="minorEastAsia"/>
                <w:sz w:val="18"/>
                <w:szCs w:val="18"/>
                <w:lang w:eastAsia="zh-TW"/>
              </w:rPr>
            </w:pPr>
            <w:r>
              <w:rPr>
                <w:rFonts w:asciiTheme="minorEastAsia" w:eastAsiaTheme="minorEastAsia" w:hAnsiTheme="minorEastAsia" w:hint="eastAsia"/>
                <w:sz w:val="18"/>
                <w:szCs w:val="18"/>
              </w:rPr>
              <w:t>看護学科</w:t>
            </w:r>
          </w:p>
        </w:tc>
        <w:tc>
          <w:tcPr>
            <w:tcW w:w="786" w:type="pct"/>
            <w:tcBorders>
              <w:top w:val="single" w:sz="4" w:space="0" w:color="auto"/>
              <w:right w:val="single" w:sz="4" w:space="0" w:color="auto"/>
            </w:tcBorders>
            <w:shd w:val="clear" w:color="auto" w:fill="auto"/>
            <w:vAlign w:val="center"/>
          </w:tcPr>
          <w:p w14:paraId="2435419B" w14:textId="77777777" w:rsidR="0025145C" w:rsidRPr="005E593F"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535,800</w:t>
            </w: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2A22A5AF" w14:textId="77777777" w:rsidR="0025145C"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県内141,000</w:t>
            </w:r>
            <w:r w:rsidRPr="005E593F">
              <w:rPr>
                <w:rFonts w:asciiTheme="minorEastAsia" w:eastAsiaTheme="minorEastAsia" w:hAnsiTheme="minorEastAsia" w:hint="eastAsia"/>
                <w:sz w:val="18"/>
                <w:szCs w:val="18"/>
              </w:rPr>
              <w:t>円</w:t>
            </w:r>
          </w:p>
          <w:p w14:paraId="0E3B0444" w14:textId="77777777" w:rsidR="0025145C" w:rsidRPr="005E593F"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県外282,000円</w:t>
            </w:r>
          </w:p>
        </w:tc>
        <w:tc>
          <w:tcPr>
            <w:tcW w:w="829" w:type="pct"/>
            <w:tcBorders>
              <w:top w:val="single" w:sz="4" w:space="0" w:color="auto"/>
            </w:tcBorders>
            <w:shd w:val="clear" w:color="auto" w:fill="auto"/>
            <w:vAlign w:val="center"/>
          </w:tcPr>
          <w:p w14:paraId="091F6871"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14F67252" w14:textId="77777777" w:rsidR="0025145C" w:rsidRPr="005E593F" w:rsidRDefault="0025145C" w:rsidP="00B64F8A">
            <w:pPr>
              <w:jc w:val="left"/>
              <w:rPr>
                <w:rFonts w:asciiTheme="minorEastAsia" w:eastAsiaTheme="minorEastAsia" w:hAnsiTheme="minorEastAsia"/>
                <w:sz w:val="18"/>
                <w:szCs w:val="18"/>
              </w:rPr>
            </w:pPr>
          </w:p>
        </w:tc>
      </w:tr>
      <w:tr w:rsidR="0025145C" w:rsidRPr="00917F6F" w14:paraId="4E92064D" w14:textId="77777777" w:rsidTr="00B64F8A">
        <w:trPr>
          <w:trHeight w:val="283"/>
        </w:trPr>
        <w:tc>
          <w:tcPr>
            <w:tcW w:w="535" w:type="pct"/>
            <w:vMerge/>
            <w:shd w:val="clear" w:color="auto" w:fill="FFFFFF" w:themeFill="background1"/>
            <w:vAlign w:val="center"/>
          </w:tcPr>
          <w:p w14:paraId="2247E080" w14:textId="77777777" w:rsidR="0025145C" w:rsidRPr="005E593F" w:rsidRDefault="0025145C" w:rsidP="00B64F8A">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3A7C5D53" w14:textId="77777777" w:rsidR="0025145C" w:rsidRPr="005E593F" w:rsidRDefault="0025145C" w:rsidP="00B64F8A">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5015164A"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5404E641"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5B022F7E"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7DE4D37B" w14:textId="77777777" w:rsidR="0025145C" w:rsidRPr="005E593F" w:rsidRDefault="0025145C" w:rsidP="00B64F8A">
            <w:pPr>
              <w:jc w:val="left"/>
              <w:rPr>
                <w:rFonts w:asciiTheme="minorEastAsia" w:eastAsiaTheme="minorEastAsia" w:hAnsiTheme="minorEastAsia"/>
                <w:sz w:val="18"/>
                <w:szCs w:val="18"/>
              </w:rPr>
            </w:pPr>
          </w:p>
        </w:tc>
      </w:tr>
      <w:tr w:rsidR="0025145C" w:rsidRPr="00917F6F" w14:paraId="32E20729" w14:textId="77777777" w:rsidTr="00B64F8A">
        <w:trPr>
          <w:trHeight w:val="283"/>
        </w:trPr>
        <w:tc>
          <w:tcPr>
            <w:tcW w:w="535" w:type="pct"/>
            <w:vMerge w:val="restart"/>
            <w:tcBorders>
              <w:top w:val="single" w:sz="4" w:space="0" w:color="auto"/>
            </w:tcBorders>
            <w:shd w:val="clear" w:color="auto" w:fill="FFFFFF" w:themeFill="background1"/>
            <w:vAlign w:val="center"/>
          </w:tcPr>
          <w:p w14:paraId="5308921C" w14:textId="77777777" w:rsidR="0025145C" w:rsidRPr="005E593F" w:rsidRDefault="0025145C" w:rsidP="00B64F8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診療放射線学部</w:t>
            </w:r>
          </w:p>
        </w:tc>
        <w:tc>
          <w:tcPr>
            <w:tcW w:w="536" w:type="pct"/>
            <w:tcBorders>
              <w:top w:val="single" w:sz="4" w:space="0" w:color="auto"/>
            </w:tcBorders>
            <w:shd w:val="clear" w:color="auto" w:fill="FFFFFF" w:themeFill="background1"/>
            <w:vAlign w:val="center"/>
          </w:tcPr>
          <w:p w14:paraId="0ADA29B8" w14:textId="77777777" w:rsidR="0025145C" w:rsidRPr="005E593F" w:rsidRDefault="0025145C" w:rsidP="00B64F8A">
            <w:pPr>
              <w:jc w:val="center"/>
              <w:rPr>
                <w:rFonts w:asciiTheme="minorEastAsia" w:eastAsiaTheme="minorEastAsia" w:hAnsiTheme="minorEastAsia"/>
                <w:sz w:val="18"/>
                <w:szCs w:val="16"/>
                <w:lang w:eastAsia="zh-CN"/>
              </w:rPr>
            </w:pPr>
            <w:r>
              <w:rPr>
                <w:rFonts w:asciiTheme="minorEastAsia" w:eastAsiaTheme="minorEastAsia" w:hAnsiTheme="minorEastAsia" w:hint="eastAsia"/>
                <w:sz w:val="18"/>
                <w:szCs w:val="16"/>
              </w:rPr>
              <w:t>診療放射線学科</w:t>
            </w:r>
          </w:p>
        </w:tc>
        <w:tc>
          <w:tcPr>
            <w:tcW w:w="786" w:type="pct"/>
            <w:tcBorders>
              <w:top w:val="single" w:sz="4" w:space="0" w:color="auto"/>
              <w:right w:val="single" w:sz="4" w:space="0" w:color="auto"/>
            </w:tcBorders>
            <w:shd w:val="clear" w:color="auto" w:fill="auto"/>
            <w:vAlign w:val="bottom"/>
          </w:tcPr>
          <w:p w14:paraId="6E7F40BF" w14:textId="77777777" w:rsidR="0025145C" w:rsidRPr="005E593F"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535,800</w:t>
            </w: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22E3D57A" w14:textId="77777777" w:rsidR="0025145C"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県内141,000</w:t>
            </w:r>
            <w:r w:rsidRPr="005E593F">
              <w:rPr>
                <w:rFonts w:asciiTheme="minorEastAsia" w:eastAsiaTheme="minorEastAsia" w:hAnsiTheme="minorEastAsia" w:hint="eastAsia"/>
                <w:sz w:val="18"/>
                <w:szCs w:val="18"/>
              </w:rPr>
              <w:t>円</w:t>
            </w:r>
          </w:p>
          <w:p w14:paraId="198166FD" w14:textId="77777777" w:rsidR="0025145C" w:rsidRPr="005E593F" w:rsidRDefault="0025145C" w:rsidP="00B64F8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県外282,000円</w:t>
            </w:r>
          </w:p>
        </w:tc>
        <w:tc>
          <w:tcPr>
            <w:tcW w:w="829" w:type="pct"/>
            <w:tcBorders>
              <w:top w:val="single" w:sz="4" w:space="0" w:color="auto"/>
            </w:tcBorders>
            <w:shd w:val="clear" w:color="auto" w:fill="auto"/>
            <w:vAlign w:val="bottom"/>
          </w:tcPr>
          <w:p w14:paraId="1458BE32"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2B85462D" w14:textId="77777777" w:rsidR="0025145C" w:rsidRPr="005E593F" w:rsidRDefault="0025145C" w:rsidP="00B64F8A">
            <w:pPr>
              <w:jc w:val="left"/>
              <w:rPr>
                <w:rFonts w:asciiTheme="minorEastAsia" w:eastAsiaTheme="minorEastAsia" w:hAnsiTheme="minorEastAsia"/>
                <w:sz w:val="18"/>
                <w:szCs w:val="18"/>
              </w:rPr>
            </w:pPr>
          </w:p>
        </w:tc>
      </w:tr>
      <w:tr w:rsidR="0025145C" w:rsidRPr="00917F6F" w14:paraId="5E2F4758" w14:textId="77777777" w:rsidTr="00B64F8A">
        <w:trPr>
          <w:trHeight w:val="283"/>
        </w:trPr>
        <w:tc>
          <w:tcPr>
            <w:tcW w:w="535" w:type="pct"/>
            <w:vMerge/>
            <w:shd w:val="clear" w:color="auto" w:fill="FFFFFF" w:themeFill="background1"/>
            <w:vAlign w:val="center"/>
          </w:tcPr>
          <w:p w14:paraId="24398F6E" w14:textId="77777777" w:rsidR="0025145C" w:rsidRPr="005E593F" w:rsidRDefault="0025145C" w:rsidP="00B64F8A">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4F403924" w14:textId="77777777" w:rsidR="0025145C" w:rsidRPr="005E593F" w:rsidRDefault="0025145C" w:rsidP="00B64F8A">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bottom"/>
          </w:tcPr>
          <w:p w14:paraId="6DDCED2C"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4F839BAE"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06F8553B" w14:textId="77777777" w:rsidR="0025145C" w:rsidRPr="005E593F" w:rsidRDefault="0025145C" w:rsidP="00B64F8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7FEA64F0" w14:textId="77777777" w:rsidR="0025145C" w:rsidRPr="005E593F" w:rsidRDefault="0025145C" w:rsidP="00B64F8A">
            <w:pPr>
              <w:jc w:val="left"/>
              <w:rPr>
                <w:rFonts w:asciiTheme="minorEastAsia" w:eastAsiaTheme="minorEastAsia" w:hAnsiTheme="minorEastAsia"/>
                <w:sz w:val="18"/>
                <w:szCs w:val="18"/>
              </w:rPr>
            </w:pPr>
          </w:p>
        </w:tc>
      </w:tr>
    </w:tbl>
    <w:p w14:paraId="7742C090" w14:textId="27CB2B2F" w:rsidR="00544EBD" w:rsidRDefault="00544EBD">
      <w:pPr>
        <w:widowControl/>
        <w:jc w:val="left"/>
        <w:rPr>
          <w:rFonts w:ascii="HG丸ｺﾞｼｯｸM-PRO" w:eastAsia="HG丸ｺﾞｼｯｸM-PRO" w:hAnsi="HG丸ｺﾞｼｯｸM-PRO"/>
          <w:sz w:val="21"/>
        </w:rPr>
      </w:pPr>
    </w:p>
    <w:p w14:paraId="384462CC" w14:textId="77777777" w:rsidR="0025145C" w:rsidRDefault="0025145C">
      <w:pPr>
        <w:widowControl/>
        <w:jc w:val="left"/>
        <w:rPr>
          <w:rFonts w:ascii="HG丸ｺﾞｼｯｸM-PRO" w:eastAsia="HG丸ｺﾞｼｯｸM-PRO" w:hAnsi="HG丸ｺﾞｼｯｸM-PRO"/>
          <w:sz w:val="21"/>
        </w:rPr>
      </w:pPr>
    </w:p>
    <w:p w14:paraId="290F00FE" w14:textId="77777777" w:rsidR="0025145C" w:rsidRPr="005E593F" w:rsidRDefault="0025145C" w:rsidP="0025145C">
      <w:pPr>
        <w:rPr>
          <w:rFonts w:asciiTheme="minorEastAsia" w:eastAsiaTheme="minorEastAsia" w:hAnsiTheme="minorEastAsia"/>
        </w:rPr>
      </w:pPr>
      <w:r w:rsidRPr="0025145C">
        <w:rPr>
          <w:rFonts w:asciiTheme="minorEastAsia" w:eastAsiaTheme="minorEastAsia" w:hAnsiTheme="minorEastAsia" w:hint="eastAsia"/>
          <w:kern w:val="0"/>
          <w:fitText w:val="8640" w:id="-1768722688"/>
        </w:rPr>
        <w:t>⑨大学等が行う学生の修学、進路選択及び心身の健康等に係る支援に関すること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25145C" w:rsidRPr="00917F6F" w14:paraId="579AF42B" w14:textId="77777777" w:rsidTr="00B64F8A">
        <w:trPr>
          <w:trHeight w:val="197"/>
        </w:trPr>
        <w:tc>
          <w:tcPr>
            <w:tcW w:w="5000" w:type="pct"/>
            <w:tcBorders>
              <w:top w:val="single" w:sz="4" w:space="0" w:color="auto"/>
            </w:tcBorders>
            <w:shd w:val="clear" w:color="auto" w:fill="auto"/>
          </w:tcPr>
          <w:p w14:paraId="3FA5D2F6" w14:textId="77777777" w:rsidR="0025145C" w:rsidRPr="005E593F" w:rsidRDefault="0025145C" w:rsidP="00B64F8A">
            <w:pPr>
              <w:jc w:val="left"/>
              <w:rPr>
                <w:rFonts w:asciiTheme="minorEastAsia" w:eastAsiaTheme="minorEastAsia" w:hAnsiTheme="minorEastAsia"/>
                <w:szCs w:val="18"/>
              </w:rPr>
            </w:pPr>
            <w:r w:rsidRPr="005E593F">
              <w:rPr>
                <w:rFonts w:asciiTheme="minorEastAsia" w:eastAsiaTheme="minorEastAsia" w:hAnsiTheme="minorEastAsia"/>
                <w:szCs w:val="18"/>
              </w:rPr>
              <w:t>a.学生の修学に係る支援に関する取組</w:t>
            </w:r>
          </w:p>
        </w:tc>
      </w:tr>
      <w:tr w:rsidR="0025145C" w:rsidRPr="00917F6F" w14:paraId="0A1BA784" w14:textId="77777777" w:rsidTr="00B64F8A">
        <w:trPr>
          <w:trHeight w:val="1134"/>
        </w:trPr>
        <w:tc>
          <w:tcPr>
            <w:tcW w:w="5000" w:type="pct"/>
            <w:shd w:val="clear" w:color="auto" w:fill="auto"/>
          </w:tcPr>
          <w:p w14:paraId="6E95F66D" w14:textId="77777777" w:rsidR="0025145C" w:rsidRPr="008E461E" w:rsidRDefault="0025145C" w:rsidP="00B64F8A">
            <w:pPr>
              <w:jc w:val="left"/>
              <w:rPr>
                <w:rFonts w:asciiTheme="minorEastAsia" w:eastAsiaTheme="minorEastAsia" w:hAnsiTheme="minorEastAsia"/>
              </w:rPr>
            </w:pPr>
            <w:r w:rsidRPr="008E461E">
              <w:rPr>
                <w:rFonts w:asciiTheme="minorEastAsia" w:eastAsiaTheme="minorEastAsia" w:hAnsiTheme="minorEastAsia" w:hint="eastAsia"/>
              </w:rPr>
              <w:t>（概要）</w:t>
            </w:r>
            <w:r>
              <w:rPr>
                <w:rFonts w:asciiTheme="minorEastAsia" w:eastAsiaTheme="minorEastAsia" w:hAnsiTheme="minorEastAsia" w:hint="eastAsia"/>
              </w:rPr>
              <w:t>専任教員をカリキュラム・アドバイザーとして配置し、学生の履修登録の際に担当学生と個別面談を行い、単位履修状況の確認や助言、基礎学力の定着に向けた支援が必要な学生に対するアドバイス等を行っている。</w:t>
            </w:r>
          </w:p>
        </w:tc>
      </w:tr>
      <w:tr w:rsidR="0025145C" w:rsidRPr="00917F6F" w14:paraId="3B2D1BA2" w14:textId="77777777" w:rsidTr="00B64F8A">
        <w:trPr>
          <w:trHeight w:val="218"/>
        </w:trPr>
        <w:tc>
          <w:tcPr>
            <w:tcW w:w="5000" w:type="pct"/>
            <w:shd w:val="clear" w:color="auto" w:fill="auto"/>
          </w:tcPr>
          <w:p w14:paraId="61F6266D" w14:textId="77777777" w:rsidR="0025145C" w:rsidRPr="008E461E" w:rsidRDefault="0025145C" w:rsidP="00B64F8A">
            <w:pPr>
              <w:jc w:val="left"/>
              <w:rPr>
                <w:rFonts w:asciiTheme="minorEastAsia" w:eastAsiaTheme="minorEastAsia" w:hAnsiTheme="minorEastAsia"/>
              </w:rPr>
            </w:pPr>
            <w:r w:rsidRPr="008E461E">
              <w:rPr>
                <w:rFonts w:asciiTheme="minorEastAsia" w:eastAsiaTheme="minorEastAsia" w:hAnsiTheme="minorEastAsia"/>
              </w:rPr>
              <w:t>b.進路選択に係る支援に関する取組</w:t>
            </w:r>
          </w:p>
        </w:tc>
      </w:tr>
      <w:tr w:rsidR="0025145C" w:rsidRPr="00917F6F" w14:paraId="62ABEBBF" w14:textId="77777777" w:rsidTr="00B64F8A">
        <w:trPr>
          <w:trHeight w:val="1134"/>
        </w:trPr>
        <w:tc>
          <w:tcPr>
            <w:tcW w:w="5000" w:type="pct"/>
            <w:shd w:val="clear" w:color="auto" w:fill="auto"/>
          </w:tcPr>
          <w:p w14:paraId="4C89EF3E" w14:textId="77777777" w:rsidR="0025145C" w:rsidRPr="008E461E" w:rsidRDefault="0025145C" w:rsidP="00B64F8A">
            <w:pPr>
              <w:jc w:val="left"/>
              <w:rPr>
                <w:rFonts w:asciiTheme="minorEastAsia" w:eastAsiaTheme="minorEastAsia" w:hAnsiTheme="minorEastAsia"/>
              </w:rPr>
            </w:pPr>
            <w:r w:rsidRPr="008E461E">
              <w:rPr>
                <w:rFonts w:asciiTheme="minorEastAsia" w:eastAsiaTheme="minorEastAsia" w:hAnsiTheme="minorEastAsia" w:hint="eastAsia"/>
              </w:rPr>
              <w:t>（概要）</w:t>
            </w:r>
            <w:r>
              <w:rPr>
                <w:rFonts w:asciiTheme="minorEastAsia" w:eastAsiaTheme="minorEastAsia" w:hAnsiTheme="minorEastAsia" w:hint="eastAsia"/>
              </w:rPr>
              <w:t>学部の下部組織に「キャリア形成支援室」がおかれ、専任教員及び担当職員による求人情報提供、キャリアガイダンス、面接対策講座、進学、資格取得への支援を行っている。</w:t>
            </w:r>
          </w:p>
        </w:tc>
      </w:tr>
      <w:tr w:rsidR="0025145C" w:rsidRPr="00917F6F" w14:paraId="5F3A50D7" w14:textId="77777777" w:rsidTr="00B64F8A">
        <w:trPr>
          <w:trHeight w:val="218"/>
        </w:trPr>
        <w:tc>
          <w:tcPr>
            <w:tcW w:w="5000" w:type="pct"/>
            <w:shd w:val="clear" w:color="auto" w:fill="auto"/>
          </w:tcPr>
          <w:p w14:paraId="787FF080" w14:textId="77777777" w:rsidR="0025145C" w:rsidRPr="008E461E" w:rsidRDefault="0025145C" w:rsidP="00B64F8A">
            <w:pPr>
              <w:jc w:val="left"/>
              <w:rPr>
                <w:rFonts w:asciiTheme="minorEastAsia" w:eastAsiaTheme="minorEastAsia" w:hAnsiTheme="minorEastAsia"/>
              </w:rPr>
            </w:pPr>
            <w:r w:rsidRPr="008E461E">
              <w:rPr>
                <w:rFonts w:asciiTheme="minorEastAsia" w:eastAsiaTheme="minorEastAsia" w:hAnsiTheme="minorEastAsia"/>
              </w:rPr>
              <w:t>c.学生の心身の健康等に係る支援に関する取組</w:t>
            </w:r>
          </w:p>
        </w:tc>
      </w:tr>
      <w:tr w:rsidR="0025145C" w:rsidRPr="00917F6F" w14:paraId="2E03062C" w14:textId="77777777" w:rsidTr="00B64F8A">
        <w:trPr>
          <w:trHeight w:val="1134"/>
        </w:trPr>
        <w:tc>
          <w:tcPr>
            <w:tcW w:w="5000" w:type="pct"/>
            <w:shd w:val="clear" w:color="auto" w:fill="auto"/>
          </w:tcPr>
          <w:p w14:paraId="5B3C2923" w14:textId="77777777" w:rsidR="0025145C" w:rsidRPr="008E461E" w:rsidRDefault="0025145C" w:rsidP="00B64F8A">
            <w:pPr>
              <w:jc w:val="left"/>
              <w:rPr>
                <w:rFonts w:asciiTheme="minorEastAsia" w:eastAsiaTheme="minorEastAsia" w:hAnsiTheme="minorEastAsia"/>
              </w:rPr>
            </w:pPr>
            <w:r w:rsidRPr="008E461E">
              <w:rPr>
                <w:rFonts w:asciiTheme="minorEastAsia" w:eastAsiaTheme="minorEastAsia" w:hAnsiTheme="minorEastAsia" w:hint="eastAsia"/>
              </w:rPr>
              <w:t>（概要）</w:t>
            </w:r>
            <w:r>
              <w:rPr>
                <w:rFonts w:asciiTheme="minorEastAsia" w:eastAsiaTheme="minorEastAsia" w:hAnsiTheme="minorEastAsia" w:hint="eastAsia"/>
              </w:rPr>
              <w:t>学生健康相談室を設置し、保健師による健康相談（随時・メール）教員による学生相談、臨床心理士の資格を持つ精神保健相談員による相談（月4回・１人１時間程度・予約制）を行っている。</w:t>
            </w:r>
          </w:p>
        </w:tc>
      </w:tr>
    </w:tbl>
    <w:p w14:paraId="45109363" w14:textId="77777777" w:rsidR="0025145C" w:rsidRDefault="0025145C" w:rsidP="0025145C">
      <w:pPr>
        <w:rPr>
          <w:rFonts w:ascii="HG丸ｺﾞｼｯｸM-PRO" w:eastAsia="HG丸ｺﾞｼｯｸM-PRO" w:hAnsi="HG丸ｺﾞｼｯｸM-PRO"/>
        </w:rPr>
      </w:pPr>
    </w:p>
    <w:p w14:paraId="27F308CB" w14:textId="77777777" w:rsidR="0025145C" w:rsidRPr="0057198A" w:rsidRDefault="0025145C" w:rsidP="0025145C">
      <w:pPr>
        <w:rPr>
          <w:rFonts w:ascii="HG丸ｺﾞｼｯｸM-PRO" w:eastAsia="HG丸ｺﾞｼｯｸM-PRO" w:hAnsi="HG丸ｺﾞｼｯｸM-PRO"/>
        </w:rPr>
      </w:pPr>
    </w:p>
    <w:p w14:paraId="31A526B1" w14:textId="77777777" w:rsidR="0025145C" w:rsidRPr="005E593F" w:rsidRDefault="0025145C" w:rsidP="0025145C">
      <w:pPr>
        <w:rPr>
          <w:rFonts w:asciiTheme="minorEastAsia" w:eastAsiaTheme="minorEastAsia" w:hAnsiTheme="minorEastAsia"/>
        </w:rPr>
      </w:pPr>
      <w:r w:rsidRPr="005E593F">
        <w:rPr>
          <w:rFonts w:asciiTheme="minorEastAsia" w:eastAsiaTheme="minorEastAsia" w:hAnsiTheme="minorEastAsia" w:hint="eastAsia"/>
        </w:rPr>
        <w:t>⑩教育研究活動等の状況についての情報の公表の方法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25145C" w:rsidRPr="00917F6F" w14:paraId="45397CE0" w14:textId="77777777" w:rsidTr="00B64F8A">
        <w:trPr>
          <w:trHeight w:val="454"/>
        </w:trPr>
        <w:tc>
          <w:tcPr>
            <w:tcW w:w="5000" w:type="pct"/>
            <w:tcBorders>
              <w:top w:val="single" w:sz="4" w:space="0" w:color="auto"/>
            </w:tcBorders>
            <w:shd w:val="clear" w:color="auto" w:fill="auto"/>
            <w:vAlign w:val="center"/>
          </w:tcPr>
          <w:p w14:paraId="27CA3110" w14:textId="77777777" w:rsidR="0025145C" w:rsidRDefault="0025145C" w:rsidP="00B64F8A">
            <w:pPr>
              <w:ind w:leftChars="50" w:left="120"/>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r>
              <w:rPr>
                <w:rFonts w:asciiTheme="minorEastAsia" w:eastAsiaTheme="minorEastAsia" w:hAnsiTheme="minorEastAsia" w:hint="eastAsia"/>
                <w:sz w:val="21"/>
                <w:szCs w:val="21"/>
              </w:rPr>
              <w:t>法人ホームページ（業務実績報告書）</w:t>
            </w:r>
          </w:p>
          <w:p w14:paraId="12C907B6" w14:textId="77777777" w:rsidR="0025145C" w:rsidRPr="00B32F70" w:rsidRDefault="00721524" w:rsidP="00B64F8A">
            <w:pPr>
              <w:ind w:leftChars="50" w:left="120"/>
              <w:rPr>
                <w:rFonts w:asciiTheme="minorEastAsia" w:eastAsiaTheme="minorEastAsia" w:hAnsiTheme="minorEastAsia"/>
                <w:sz w:val="21"/>
                <w:szCs w:val="21"/>
              </w:rPr>
            </w:pPr>
            <w:hyperlink r:id="rId25" w:history="1">
              <w:r w:rsidR="0025145C" w:rsidRPr="00815196">
                <w:rPr>
                  <w:rStyle w:val="ab"/>
                  <w:rFonts w:asciiTheme="minorEastAsia" w:eastAsiaTheme="minorEastAsia" w:hAnsiTheme="minorEastAsia"/>
                  <w:sz w:val="21"/>
                  <w:szCs w:val="21"/>
                </w:rPr>
                <w:t>https://www.gpwu.ac.jp/gppuc/plan/</w:t>
              </w:r>
            </w:hyperlink>
          </w:p>
        </w:tc>
      </w:tr>
    </w:tbl>
    <w:p w14:paraId="19A8333F" w14:textId="607A0F7A" w:rsidR="006D71D5" w:rsidRDefault="006D71D5" w:rsidP="00AD11E3">
      <w:pPr>
        <w:widowControl/>
        <w:jc w:val="left"/>
        <w:rPr>
          <w:rFonts w:asciiTheme="minorEastAsia" w:eastAsiaTheme="minorEastAsia" w:hAnsiTheme="minorEastAsia"/>
        </w:rPr>
      </w:pPr>
    </w:p>
    <w:sectPr w:rsidR="006D71D5" w:rsidSect="006D71D5">
      <w:headerReference w:type="default" r:id="rId26"/>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845D" w14:textId="77777777" w:rsidR="00721524" w:rsidRDefault="00721524">
      <w:r>
        <w:separator/>
      </w:r>
    </w:p>
  </w:endnote>
  <w:endnote w:type="continuationSeparator" w:id="0">
    <w:p w14:paraId="1E58FFDA" w14:textId="77777777" w:rsidR="00721524" w:rsidRDefault="007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A64" w14:textId="77777777" w:rsidR="00721524" w:rsidRDefault="00721524">
      <w:r>
        <w:separator/>
      </w:r>
    </w:p>
  </w:footnote>
  <w:footnote w:type="continuationSeparator" w:id="0">
    <w:p w14:paraId="4BF56C08" w14:textId="77777777" w:rsidR="00721524" w:rsidRDefault="0072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721524" w:rsidRPr="00B23E8C" w:rsidRDefault="00721524"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2620"/>
    <w:rsid w:val="00056149"/>
    <w:rsid w:val="000618A9"/>
    <w:rsid w:val="000632A5"/>
    <w:rsid w:val="00063A95"/>
    <w:rsid w:val="0006447E"/>
    <w:rsid w:val="000671B6"/>
    <w:rsid w:val="00071D7F"/>
    <w:rsid w:val="00073DB1"/>
    <w:rsid w:val="00075A6B"/>
    <w:rsid w:val="0007722E"/>
    <w:rsid w:val="00077A6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C7B96"/>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15806"/>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0777"/>
    <w:rsid w:val="001816B8"/>
    <w:rsid w:val="00181D6E"/>
    <w:rsid w:val="00185256"/>
    <w:rsid w:val="00187259"/>
    <w:rsid w:val="0019013A"/>
    <w:rsid w:val="00192705"/>
    <w:rsid w:val="00197F5A"/>
    <w:rsid w:val="00197FBD"/>
    <w:rsid w:val="001A1754"/>
    <w:rsid w:val="001A2095"/>
    <w:rsid w:val="001A4F18"/>
    <w:rsid w:val="001A6DA3"/>
    <w:rsid w:val="001B0F6F"/>
    <w:rsid w:val="001B3446"/>
    <w:rsid w:val="001B51EB"/>
    <w:rsid w:val="001B7BD1"/>
    <w:rsid w:val="001C38A8"/>
    <w:rsid w:val="001C38AC"/>
    <w:rsid w:val="001C4B3D"/>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145C"/>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868D4"/>
    <w:rsid w:val="00286A7E"/>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3B59"/>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B5241"/>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04BAF"/>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56BA"/>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5E1"/>
    <w:rsid w:val="005926A0"/>
    <w:rsid w:val="005A14A9"/>
    <w:rsid w:val="005A19EE"/>
    <w:rsid w:val="005A460E"/>
    <w:rsid w:val="005A6DC2"/>
    <w:rsid w:val="005B06AF"/>
    <w:rsid w:val="005B0ED8"/>
    <w:rsid w:val="005B53A9"/>
    <w:rsid w:val="005B5B9A"/>
    <w:rsid w:val="005B6137"/>
    <w:rsid w:val="005B7084"/>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4A7B"/>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5749"/>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3E91"/>
    <w:rsid w:val="00695A4B"/>
    <w:rsid w:val="006964D9"/>
    <w:rsid w:val="0069741B"/>
    <w:rsid w:val="006A073E"/>
    <w:rsid w:val="006A147D"/>
    <w:rsid w:val="006A15C2"/>
    <w:rsid w:val="006A1962"/>
    <w:rsid w:val="006A310D"/>
    <w:rsid w:val="006A68CC"/>
    <w:rsid w:val="006A7449"/>
    <w:rsid w:val="006B00ED"/>
    <w:rsid w:val="006B043E"/>
    <w:rsid w:val="006B4383"/>
    <w:rsid w:val="006B55DF"/>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1524"/>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0B2"/>
    <w:rsid w:val="007762BA"/>
    <w:rsid w:val="0078063E"/>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67EC"/>
    <w:rsid w:val="007D7BE1"/>
    <w:rsid w:val="007D7D78"/>
    <w:rsid w:val="007E53C4"/>
    <w:rsid w:val="007E77B0"/>
    <w:rsid w:val="007F1FAC"/>
    <w:rsid w:val="007F453F"/>
    <w:rsid w:val="007F5F78"/>
    <w:rsid w:val="007F6211"/>
    <w:rsid w:val="007F626D"/>
    <w:rsid w:val="007F71B6"/>
    <w:rsid w:val="007F7342"/>
    <w:rsid w:val="007F7EF5"/>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5208"/>
    <w:rsid w:val="0085612B"/>
    <w:rsid w:val="00856549"/>
    <w:rsid w:val="00861954"/>
    <w:rsid w:val="00864041"/>
    <w:rsid w:val="008649F3"/>
    <w:rsid w:val="00864C69"/>
    <w:rsid w:val="00866297"/>
    <w:rsid w:val="0086703E"/>
    <w:rsid w:val="00867203"/>
    <w:rsid w:val="00870284"/>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3D92"/>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07BE3"/>
    <w:rsid w:val="0091003F"/>
    <w:rsid w:val="00910A3A"/>
    <w:rsid w:val="00911D63"/>
    <w:rsid w:val="00912185"/>
    <w:rsid w:val="00914EBA"/>
    <w:rsid w:val="009151C1"/>
    <w:rsid w:val="009162B0"/>
    <w:rsid w:val="00916C88"/>
    <w:rsid w:val="00917F6F"/>
    <w:rsid w:val="009201B1"/>
    <w:rsid w:val="00920256"/>
    <w:rsid w:val="00921627"/>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1AC8"/>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E7603"/>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101A"/>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11E3"/>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4F8A"/>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1A98"/>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185F"/>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13C9"/>
    <w:rsid w:val="00D42D37"/>
    <w:rsid w:val="00D4437A"/>
    <w:rsid w:val="00D445E6"/>
    <w:rsid w:val="00D44866"/>
    <w:rsid w:val="00D45FCF"/>
    <w:rsid w:val="00D47EEA"/>
    <w:rsid w:val="00D603E7"/>
    <w:rsid w:val="00D6111B"/>
    <w:rsid w:val="00D665AD"/>
    <w:rsid w:val="00D71847"/>
    <w:rsid w:val="00D71A45"/>
    <w:rsid w:val="00D7230B"/>
    <w:rsid w:val="00D73163"/>
    <w:rsid w:val="00D760E0"/>
    <w:rsid w:val="00D766FC"/>
    <w:rsid w:val="00D77FF4"/>
    <w:rsid w:val="00D80845"/>
    <w:rsid w:val="00D812CF"/>
    <w:rsid w:val="00D851B5"/>
    <w:rsid w:val="00D85465"/>
    <w:rsid w:val="00D86EA1"/>
    <w:rsid w:val="00D87FFB"/>
    <w:rsid w:val="00D91482"/>
    <w:rsid w:val="00D948B0"/>
    <w:rsid w:val="00D97D8E"/>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5A6"/>
    <w:rsid w:val="00E17939"/>
    <w:rsid w:val="00E21190"/>
    <w:rsid w:val="00E21FB9"/>
    <w:rsid w:val="00E22CFE"/>
    <w:rsid w:val="00E26181"/>
    <w:rsid w:val="00E2651E"/>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195"/>
    <w:rsid w:val="00E85449"/>
    <w:rsid w:val="00E860E0"/>
    <w:rsid w:val="00E878E2"/>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2466"/>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0247"/>
    <w:rsid w:val="00FC10DA"/>
    <w:rsid w:val="00FC1690"/>
    <w:rsid w:val="00FC1D6A"/>
    <w:rsid w:val="00FC2056"/>
    <w:rsid w:val="00FC2C44"/>
    <w:rsid w:val="00FC3053"/>
    <w:rsid w:val="00FC32FD"/>
    <w:rsid w:val="00FC536F"/>
    <w:rsid w:val="00FC5805"/>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 w:type="character" w:styleId="af3">
    <w:name w:val="FollowedHyperlink"/>
    <w:basedOn w:val="a0"/>
    <w:semiHidden/>
    <w:unhideWhenUsed/>
    <w:rsid w:val="007D7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pwu.ac.jp/pt_webk/syllabus/se0010.aspx?me=EU&amp;opi=mt0010" TargetMode="External"/><Relationship Id="rId13" Type="http://schemas.openxmlformats.org/officeDocument/2006/relationships/hyperlink" Target="https://www.gpwu.ac.jp/gppuc/finance/" TargetMode="External"/><Relationship Id="rId18" Type="http://schemas.openxmlformats.org/officeDocument/2006/relationships/hyperlink" Target="https://www.gchs.ac.jp/about-univ/outline/philosoph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chs.ac.jp/staff/" TargetMode="External"/><Relationship Id="rId7" Type="http://schemas.openxmlformats.org/officeDocument/2006/relationships/endnotes" Target="endnotes.xml"/><Relationship Id="rId12" Type="http://schemas.openxmlformats.org/officeDocument/2006/relationships/hyperlink" Target="https://www.gchs.ac.jp/about-univ/outline/admissionpolicy" TargetMode="External"/><Relationship Id="rId17" Type="http://schemas.openxmlformats.org/officeDocument/2006/relationships/hyperlink" Target="https://www.gchs.ac.jp/about-univ/outline/evaluation-and-accreditation" TargetMode="External"/><Relationship Id="rId25" Type="http://schemas.openxmlformats.org/officeDocument/2006/relationships/hyperlink" Target="https://www.gpwu.ac.jp/gppuc/plan/" TargetMode="External"/><Relationship Id="rId2" Type="http://schemas.openxmlformats.org/officeDocument/2006/relationships/numbering" Target="numbering.xml"/><Relationship Id="rId16" Type="http://schemas.openxmlformats.org/officeDocument/2006/relationships/hyperlink" Target="https://www.gchs.ac.jp/about-univ/outline/inspection" TargetMode="External"/><Relationship Id="rId20" Type="http://schemas.openxmlformats.org/officeDocument/2006/relationships/hyperlink" Target="https://www.gchs.ac.jp/about-univ/outline/kyouikujouhounokouh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hs.ac.jp/campuslife/clguide/handbook" TargetMode="External"/><Relationship Id="rId24" Type="http://schemas.openxmlformats.org/officeDocument/2006/relationships/hyperlink" Target="https://www.gchs.ac.jp/about-univ/outline/facilities" TargetMode="External"/><Relationship Id="rId5" Type="http://schemas.openxmlformats.org/officeDocument/2006/relationships/webSettings" Target="webSettings.xml"/><Relationship Id="rId15" Type="http://schemas.openxmlformats.org/officeDocument/2006/relationships/hyperlink" Target="https://www.gpwu.ac.jp/gppuc/plan/" TargetMode="External"/><Relationship Id="rId23" Type="http://schemas.openxmlformats.org/officeDocument/2006/relationships/hyperlink" Target="https://www.gchs.ac.jp/campuslife/clguide/facilityusage" TargetMode="External"/><Relationship Id="rId28" Type="http://schemas.openxmlformats.org/officeDocument/2006/relationships/theme" Target="theme/theme1.xml"/><Relationship Id="rId10" Type="http://schemas.openxmlformats.org/officeDocument/2006/relationships/hyperlink" Target="https://portal.gpwu.ac.jp/pt_webk/syllabus/se0010.aspx?me=EU&amp;opi=mt0010" TargetMode="External"/><Relationship Id="rId19" Type="http://schemas.openxmlformats.org/officeDocument/2006/relationships/hyperlink" Target="https://www.gchs.ac.jp/about-univ/outline/admissionpolicy" TargetMode="External"/><Relationship Id="rId4" Type="http://schemas.openxmlformats.org/officeDocument/2006/relationships/settings" Target="settings.xml"/><Relationship Id="rId9" Type="http://schemas.openxmlformats.org/officeDocument/2006/relationships/hyperlink" Target="https://www.gpwu.ac.jp/gppuc/exec/" TargetMode="External"/><Relationship Id="rId14" Type="http://schemas.openxmlformats.org/officeDocument/2006/relationships/hyperlink" Target="https://www.gpwu.ac.jp/gppuc/plan/" TargetMode="External"/><Relationship Id="rId22" Type="http://schemas.openxmlformats.org/officeDocument/2006/relationships/hyperlink" Target="https://www.gchs.ac.jp/campuslife/clguide/handbook"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DA5C-70D1-4075-A7E8-1AF80399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1977</Words>
  <Characters>11273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2021-04-20T09:56:00Z</dcterms:created>
  <dcterms:modified xsi:type="dcterms:W3CDTF">2021-06-22T05:25:00Z</dcterms:modified>
</cp:coreProperties>
</file>