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71FF" w14:textId="6DF2C5BC" w:rsidR="005445D2" w:rsidRPr="007C4128" w:rsidRDefault="005445D2" w:rsidP="006A5A60">
      <w:pPr>
        <w:overflowPunct w:val="0"/>
        <w:spacing w:after="0" w:line="240" w:lineRule="auto"/>
        <w:textAlignment w:val="baseline"/>
        <w:rPr>
          <w:rFonts w:ascii="Times New Roman" w:eastAsia="ＭＳ 明朝" w:hAnsi="Times New Roman" w:cs="ＭＳ 明朝"/>
          <w:spacing w:val="2"/>
          <w:kern w:val="0"/>
          <w:sz w:val="21"/>
          <w:szCs w:val="21"/>
        </w:rPr>
      </w:pPr>
      <w:r w:rsidRPr="007C4128">
        <w:rPr>
          <w:rFonts w:ascii="Times New Roman" w:eastAsia="ＭＳ 明朝" w:hAnsi="Times New Roman" w:cs="ＭＳ 明朝" w:hint="eastAsia"/>
          <w:spacing w:val="2"/>
          <w:kern w:val="0"/>
          <w:sz w:val="21"/>
          <w:szCs w:val="21"/>
        </w:rPr>
        <w:t>別紙様式２</w:t>
      </w:r>
    </w:p>
    <w:p w14:paraId="61F01855" w14:textId="77777777" w:rsidR="005445D2" w:rsidRDefault="005445D2" w:rsidP="0091129A">
      <w:pPr>
        <w:overflowPunct w:val="0"/>
        <w:spacing w:after="0" w:line="240" w:lineRule="auto"/>
        <w:jc w:val="center"/>
        <w:textAlignment w:val="baseline"/>
        <w:rPr>
          <w:rFonts w:ascii="Times New Roman" w:eastAsia="ＭＳ 明朝" w:hAnsi="Times New Roman" w:cs="ＭＳ 明朝"/>
          <w:b/>
          <w:bCs/>
          <w:color w:val="000000"/>
          <w:spacing w:val="2"/>
          <w:kern w:val="0"/>
          <w:sz w:val="36"/>
          <w:szCs w:val="36"/>
        </w:rPr>
      </w:pPr>
    </w:p>
    <w:p w14:paraId="42BE525C" w14:textId="2BB53647" w:rsidR="0091129A" w:rsidRPr="0091129A" w:rsidRDefault="0091129A" w:rsidP="0091129A">
      <w:pPr>
        <w:overflowPunct w:val="0"/>
        <w:spacing w:after="0" w:line="240" w:lineRule="auto"/>
        <w:jc w:val="center"/>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b/>
          <w:bCs/>
          <w:color w:val="000000"/>
          <w:spacing w:val="2"/>
          <w:kern w:val="0"/>
          <w:sz w:val="36"/>
          <w:szCs w:val="36"/>
        </w:rPr>
        <w:t>誓　約　書</w:t>
      </w:r>
    </w:p>
    <w:p w14:paraId="1A6A59B5"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7D0036C3"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0C41D805" w14:textId="104471E0" w:rsidR="0091129A" w:rsidRPr="0091129A" w:rsidRDefault="00485962" w:rsidP="0091129A">
      <w:pPr>
        <w:overflowPunct w:val="0"/>
        <w:spacing w:after="0" w:line="240" w:lineRule="auto"/>
        <w:jc w:val="right"/>
        <w:textAlignment w:val="baseline"/>
        <w:rPr>
          <w:rFonts w:ascii="ＭＳ 明朝" w:eastAsia="ＭＳ 明朝" w:hAnsi="Times New Roman" w:cs="Times New Roman"/>
          <w:color w:val="000000"/>
          <w:spacing w:val="2"/>
          <w:kern w:val="0"/>
          <w:sz w:val="21"/>
          <w:szCs w:val="21"/>
        </w:rPr>
      </w:pPr>
      <w:r>
        <w:rPr>
          <w:rFonts w:ascii="Times New Roman" w:eastAsia="ＭＳ 明朝" w:hAnsi="Times New Roman" w:cs="ＭＳ 明朝" w:hint="eastAsia"/>
          <w:color w:val="000000"/>
          <w:kern w:val="0"/>
          <w:sz w:val="21"/>
          <w:szCs w:val="21"/>
        </w:rPr>
        <w:t>令和</w:t>
      </w:r>
      <w:r w:rsidR="0091129A" w:rsidRPr="0091129A">
        <w:rPr>
          <w:rFonts w:ascii="Times New Roman" w:eastAsia="ＭＳ 明朝" w:hAnsi="Times New Roman" w:cs="ＭＳ 明朝" w:hint="eastAsia"/>
          <w:color w:val="000000"/>
          <w:kern w:val="0"/>
          <w:sz w:val="21"/>
          <w:szCs w:val="21"/>
        </w:rPr>
        <w:t xml:space="preserve">　　年　　月　　日</w:t>
      </w:r>
    </w:p>
    <w:p w14:paraId="5508F0FC"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5311E417"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62387DE3" w14:textId="77777777" w:rsidR="006B7EAA" w:rsidRPr="0091129A" w:rsidRDefault="006B7EAA" w:rsidP="006B7EA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 xml:space="preserve">　</w:t>
      </w:r>
      <w:r>
        <w:rPr>
          <w:rFonts w:ascii="Times New Roman" w:eastAsia="ＭＳ 明朝" w:hAnsi="Times New Roman" w:cs="ＭＳ 明朝" w:hint="eastAsia"/>
          <w:color w:val="000000"/>
          <w:kern w:val="0"/>
          <w:sz w:val="21"/>
          <w:szCs w:val="21"/>
        </w:rPr>
        <w:t>群馬県公立大学法人理事長</w:t>
      </w:r>
      <w:r w:rsidRPr="0091129A">
        <w:rPr>
          <w:rFonts w:ascii="Times New Roman" w:eastAsia="ＭＳ 明朝" w:hAnsi="Times New Roman" w:cs="ＭＳ 明朝" w:hint="eastAsia"/>
          <w:color w:val="000000"/>
          <w:kern w:val="0"/>
          <w:sz w:val="21"/>
          <w:szCs w:val="21"/>
        </w:rPr>
        <w:t xml:space="preserve">　様</w:t>
      </w:r>
    </w:p>
    <w:p w14:paraId="64A53B79" w14:textId="77777777" w:rsidR="0091129A" w:rsidRPr="006B7EA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31E783F9"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19BEBA55" w14:textId="77777777" w:rsidR="0091129A" w:rsidRPr="0091129A" w:rsidRDefault="0091129A" w:rsidP="0091129A">
      <w:pPr>
        <w:overflowPunct w:val="0"/>
        <w:spacing w:after="0" w:line="240" w:lineRule="auto"/>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 xml:space="preserve">　　　　　　　　　　　　　　　　　　　　　住　　　所</w:t>
      </w:r>
    </w:p>
    <w:p w14:paraId="44FEFE4F" w14:textId="77777777" w:rsidR="0091129A" w:rsidRPr="0091129A" w:rsidRDefault="0091129A" w:rsidP="0091129A">
      <w:pPr>
        <w:overflowPunct w:val="0"/>
        <w:spacing w:after="0" w:line="240" w:lineRule="auto"/>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 xml:space="preserve">　　　　　　　　　　　　　　　　　　　　（所在地）</w:t>
      </w:r>
    </w:p>
    <w:p w14:paraId="056EF5B8" w14:textId="03A6EB7B" w:rsidR="0091129A" w:rsidRPr="0091129A" w:rsidRDefault="0091129A" w:rsidP="00A0376A">
      <w:pPr>
        <w:overflowPunct w:val="0"/>
        <w:spacing w:after="0" w:line="240" w:lineRule="auto"/>
        <w:jc w:val="right"/>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氏　　　名</w:t>
      </w:r>
      <w:r w:rsidR="00A0376A">
        <w:rPr>
          <w:rFonts w:ascii="Times New Roman" w:eastAsia="ＭＳ 明朝" w:hAnsi="Times New Roman" w:cs="ＭＳ 明朝" w:hint="eastAsia"/>
          <w:color w:val="000000"/>
          <w:kern w:val="0"/>
          <w:sz w:val="21"/>
          <w:szCs w:val="21"/>
        </w:rPr>
        <w:t xml:space="preserve">　　</w:t>
      </w:r>
      <w:r w:rsidRPr="0091129A">
        <w:rPr>
          <w:rFonts w:ascii="Times New Roman" w:eastAsia="ＭＳ 明朝" w:hAnsi="Times New Roman" w:cs="ＭＳ 明朝" w:hint="eastAsia"/>
          <w:color w:val="000000"/>
          <w:kern w:val="0"/>
          <w:sz w:val="21"/>
          <w:szCs w:val="21"/>
        </w:rPr>
        <w:t xml:space="preserve">　　　　　　　　　　　印</w:t>
      </w:r>
    </w:p>
    <w:p w14:paraId="0CD53F3B" w14:textId="77777777" w:rsidR="0091129A" w:rsidRPr="0091129A" w:rsidRDefault="0091129A" w:rsidP="0091129A">
      <w:pPr>
        <w:overflowPunct w:val="0"/>
        <w:spacing w:after="0" w:line="240" w:lineRule="auto"/>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 xml:space="preserve">　　　　　　　　　　　　　　　　　　　　　</w:t>
      </w:r>
      <w:r w:rsidRPr="0091129A">
        <w:rPr>
          <w:rFonts w:ascii="Times New Roman" w:eastAsia="ＭＳ 明朝" w:hAnsi="Times New Roman" w:cs="ＭＳ 明朝" w:hint="eastAsia"/>
          <w:color w:val="000000"/>
          <w:w w:val="50"/>
          <w:kern w:val="0"/>
          <w:sz w:val="21"/>
          <w:szCs w:val="21"/>
        </w:rPr>
        <w:t>（名称及び代表者名）</w:t>
      </w:r>
    </w:p>
    <w:p w14:paraId="6BE7746D"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296A6A11" w14:textId="53A8291F" w:rsidR="0091129A" w:rsidRPr="0091129A" w:rsidRDefault="006B7EAA" w:rsidP="0091129A">
      <w:pPr>
        <w:overflowPunct w:val="0"/>
        <w:spacing w:after="0" w:line="240" w:lineRule="auto"/>
        <w:ind w:firstLine="212"/>
        <w:jc w:val="both"/>
        <w:textAlignment w:val="baseline"/>
        <w:rPr>
          <w:rFonts w:ascii="ＭＳ 明朝" w:eastAsia="ＭＳ 明朝" w:hAnsi="Times New Roman" w:cs="Times New Roman"/>
          <w:color w:val="000000"/>
          <w:spacing w:val="2"/>
          <w:kern w:val="0"/>
          <w:sz w:val="21"/>
          <w:szCs w:val="21"/>
        </w:rPr>
      </w:pPr>
      <w:r w:rsidRPr="006B7EAA">
        <w:rPr>
          <w:rFonts w:ascii="Times New Roman" w:eastAsia="ＭＳ 明朝" w:hAnsi="Times New Roman" w:cs="ＭＳ 明朝" w:hint="eastAsia"/>
          <w:color w:val="000000"/>
          <w:kern w:val="0"/>
          <w:sz w:val="21"/>
          <w:szCs w:val="21"/>
        </w:rPr>
        <w:t>群馬県立県民健康科学大学売店出店者募集</w:t>
      </w:r>
      <w:r w:rsidR="0091129A" w:rsidRPr="007B07C2">
        <w:rPr>
          <w:rFonts w:ascii="Times New Roman" w:eastAsia="ＭＳ 明朝" w:hAnsi="Times New Roman" w:cs="ＭＳ 明朝" w:hint="eastAsia"/>
          <w:color w:val="000000"/>
          <w:kern w:val="0"/>
          <w:sz w:val="21"/>
          <w:szCs w:val="21"/>
        </w:rPr>
        <w:t>への</w:t>
      </w:r>
      <w:r w:rsidR="004177EC" w:rsidRPr="007B07C2">
        <w:rPr>
          <w:rFonts w:ascii="Times New Roman" w:eastAsia="ＭＳ 明朝" w:hAnsi="Times New Roman" w:cs="ＭＳ 明朝" w:hint="eastAsia"/>
          <w:color w:val="000000"/>
          <w:kern w:val="0"/>
          <w:sz w:val="21"/>
          <w:szCs w:val="21"/>
        </w:rPr>
        <w:t>申込</w:t>
      </w:r>
      <w:r w:rsidR="0091129A" w:rsidRPr="007B07C2">
        <w:rPr>
          <w:rFonts w:ascii="Times New Roman" w:eastAsia="ＭＳ 明朝" w:hAnsi="Times New Roman" w:cs="ＭＳ 明朝" w:hint="eastAsia"/>
          <w:color w:val="000000"/>
          <w:kern w:val="0"/>
          <w:sz w:val="21"/>
          <w:szCs w:val="21"/>
        </w:rPr>
        <w:t>に</w:t>
      </w:r>
      <w:r w:rsidR="0091129A" w:rsidRPr="0091129A">
        <w:rPr>
          <w:rFonts w:ascii="Times New Roman" w:eastAsia="ＭＳ 明朝" w:hAnsi="Times New Roman" w:cs="ＭＳ 明朝" w:hint="eastAsia"/>
          <w:color w:val="000000"/>
          <w:kern w:val="0"/>
          <w:sz w:val="21"/>
          <w:szCs w:val="21"/>
        </w:rPr>
        <w:t>あたって、次の事項を誓約します。</w:t>
      </w:r>
    </w:p>
    <w:p w14:paraId="7273DA60"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618D8AA9" w14:textId="77777777" w:rsidR="0091129A" w:rsidRPr="0091129A" w:rsidRDefault="0091129A" w:rsidP="0091129A">
      <w:pPr>
        <w:overflowPunct w:val="0"/>
        <w:spacing w:after="0" w:line="240" w:lineRule="auto"/>
        <w:jc w:val="center"/>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記</w:t>
      </w:r>
    </w:p>
    <w:p w14:paraId="0E0D63EB"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32BEDEC7" w14:textId="77777777" w:rsidR="0091129A" w:rsidRPr="0091129A"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1</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地方自治法施行令（昭和２２年政令第１６号）第１６７条の４第１項及び第２項各号に掲げられた者に該当しません。</w:t>
      </w:r>
    </w:p>
    <w:p w14:paraId="5F7538CE" w14:textId="77777777" w:rsidR="0091129A" w:rsidRPr="0091129A"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2</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2F111FBD" w14:textId="2455BF79" w:rsidR="0091129A" w:rsidRPr="0091129A"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3</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無差別大量殺人行為を行った団体の規制に関する法律（平成１１年法律第１４７号）に基づく処分の対象となっている団体及びその構成員に該当しません。</w:t>
      </w:r>
    </w:p>
    <w:p w14:paraId="3EFB5486" w14:textId="5A611BCC" w:rsidR="0091129A" w:rsidRPr="005B766F"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4</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006B7EAA">
        <w:rPr>
          <w:rFonts w:ascii="Times New Roman" w:eastAsia="ＭＳ 明朝" w:hAnsi="Times New Roman" w:cs="Times New Roman" w:hint="eastAsia"/>
          <w:color w:val="000000"/>
          <w:kern w:val="0"/>
          <w:sz w:val="21"/>
          <w:szCs w:val="21"/>
        </w:rPr>
        <w:t>食品を含む売店</w:t>
      </w:r>
      <w:r w:rsidR="00B1767A" w:rsidRPr="005B766F">
        <w:rPr>
          <w:rFonts w:ascii="Times New Roman" w:eastAsia="ＭＳ 明朝" w:hAnsi="Times New Roman" w:cs="Times New Roman" w:hint="eastAsia"/>
          <w:color w:val="000000"/>
          <w:kern w:val="0"/>
          <w:sz w:val="21"/>
          <w:szCs w:val="21"/>
        </w:rPr>
        <w:t>の</w:t>
      </w:r>
      <w:r w:rsidR="006B7EAA">
        <w:rPr>
          <w:rFonts w:ascii="Times New Roman" w:eastAsia="ＭＳ 明朝" w:hAnsi="Times New Roman" w:cs="Times New Roman" w:hint="eastAsia"/>
          <w:color w:val="000000"/>
          <w:kern w:val="0"/>
          <w:sz w:val="21"/>
          <w:szCs w:val="21"/>
        </w:rPr>
        <w:t>営業</w:t>
      </w:r>
      <w:r w:rsidRPr="005B766F">
        <w:rPr>
          <w:rFonts w:ascii="Times New Roman" w:eastAsia="ＭＳ 明朝" w:hAnsi="Times New Roman" w:cs="ＭＳ 明朝" w:hint="eastAsia"/>
          <w:color w:val="000000"/>
          <w:kern w:val="0"/>
          <w:sz w:val="21"/>
          <w:szCs w:val="21"/>
        </w:rPr>
        <w:t>において、自ら管理・運営する３年以上の業務実績を有しています。</w:t>
      </w:r>
    </w:p>
    <w:p w14:paraId="16864CDF" w14:textId="790FF079" w:rsidR="0091129A" w:rsidRPr="0091129A" w:rsidRDefault="0091129A" w:rsidP="00A10C17">
      <w:pPr>
        <w:overflowPunct w:val="0"/>
        <w:spacing w:after="0" w:line="240" w:lineRule="auto"/>
        <w:ind w:left="212" w:hangingChars="100" w:hanging="212"/>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5</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00FC2EC9" w:rsidRPr="00CE6CE0">
        <w:rPr>
          <w:rFonts w:ascii="Times New Roman" w:eastAsia="ＭＳ 明朝" w:hAnsi="Times New Roman" w:cs="Times New Roman" w:hint="eastAsia"/>
          <w:kern w:val="0"/>
          <w:sz w:val="21"/>
          <w:szCs w:val="21"/>
        </w:rPr>
        <w:t>申込</w:t>
      </w:r>
      <w:r w:rsidRPr="00CE6CE0">
        <w:rPr>
          <w:rFonts w:ascii="Times New Roman" w:eastAsia="ＭＳ 明朝" w:hAnsi="Times New Roman" w:cs="ＭＳ 明朝" w:hint="eastAsia"/>
          <w:kern w:val="0"/>
          <w:sz w:val="21"/>
          <w:szCs w:val="21"/>
        </w:rPr>
        <w:t>にあ</w:t>
      </w:r>
      <w:r w:rsidRPr="0091129A">
        <w:rPr>
          <w:rFonts w:ascii="Times New Roman" w:eastAsia="ＭＳ 明朝" w:hAnsi="Times New Roman" w:cs="ＭＳ 明朝" w:hint="eastAsia"/>
          <w:color w:val="000000"/>
          <w:kern w:val="0"/>
          <w:sz w:val="21"/>
          <w:szCs w:val="21"/>
        </w:rPr>
        <w:t>たっては、</w:t>
      </w:r>
      <w:r w:rsidRPr="007B07C2">
        <w:rPr>
          <w:rFonts w:ascii="Times New Roman" w:eastAsia="ＭＳ 明朝" w:hAnsi="Times New Roman" w:cs="ＭＳ 明朝" w:hint="eastAsia"/>
          <w:kern w:val="0"/>
          <w:sz w:val="21"/>
          <w:szCs w:val="21"/>
        </w:rPr>
        <w:t>募集要項</w:t>
      </w:r>
      <w:r w:rsidR="003E6117" w:rsidRPr="007B07C2">
        <w:rPr>
          <w:rFonts w:ascii="Times New Roman" w:eastAsia="ＭＳ 明朝" w:hAnsi="Times New Roman" w:cs="ＭＳ 明朝" w:hint="eastAsia"/>
          <w:kern w:val="0"/>
          <w:sz w:val="21"/>
          <w:szCs w:val="21"/>
        </w:rPr>
        <w:t>の</w:t>
      </w:r>
      <w:r w:rsidR="00DF757A" w:rsidRPr="007B07C2">
        <w:rPr>
          <w:rFonts w:ascii="Times New Roman" w:eastAsia="ＭＳ 明朝" w:hAnsi="Times New Roman" w:cs="ＭＳ 明朝" w:hint="eastAsia"/>
          <w:kern w:val="0"/>
          <w:sz w:val="21"/>
          <w:szCs w:val="21"/>
        </w:rPr>
        <w:t>内容</w:t>
      </w:r>
      <w:r w:rsidRPr="0091129A">
        <w:rPr>
          <w:rFonts w:ascii="Times New Roman" w:eastAsia="ＭＳ 明朝" w:hAnsi="Times New Roman" w:cs="ＭＳ 明朝" w:hint="eastAsia"/>
          <w:color w:val="000000"/>
          <w:kern w:val="0"/>
          <w:sz w:val="21"/>
          <w:szCs w:val="21"/>
        </w:rPr>
        <w:t>を承知したうえで参加します。</w:t>
      </w:r>
    </w:p>
    <w:p w14:paraId="54E1346B" w14:textId="77777777" w:rsidR="00944479" w:rsidRPr="0091129A" w:rsidRDefault="00944479"/>
    <w:sectPr w:rsidR="00944479" w:rsidRPr="0091129A" w:rsidSect="0091129A">
      <w:pgSz w:w="11906" w:h="16838"/>
      <w:pgMar w:top="1700" w:right="1700" w:bottom="1700" w:left="1700" w:header="720" w:footer="720" w:gutter="0"/>
      <w:pgNumType w:start="1"/>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DF25" w14:textId="77777777" w:rsidR="008B09C8" w:rsidRDefault="008B09C8" w:rsidP="00422BE6">
      <w:pPr>
        <w:spacing w:after="0" w:line="240" w:lineRule="auto"/>
      </w:pPr>
      <w:r>
        <w:separator/>
      </w:r>
    </w:p>
  </w:endnote>
  <w:endnote w:type="continuationSeparator" w:id="0">
    <w:p w14:paraId="493B269E" w14:textId="77777777" w:rsidR="008B09C8" w:rsidRDefault="008B09C8" w:rsidP="00422BE6">
      <w:pPr>
        <w:spacing w:after="0" w:line="240" w:lineRule="auto"/>
      </w:pPr>
      <w:r>
        <w:continuationSeparator/>
      </w:r>
    </w:p>
  </w:endnote>
  <w:endnote w:type="continuationNotice" w:id="1">
    <w:p w14:paraId="673A3E76" w14:textId="77777777" w:rsidR="008B09C8" w:rsidRDefault="008B0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6EC3" w14:textId="77777777" w:rsidR="008B09C8" w:rsidRDefault="008B09C8" w:rsidP="00422BE6">
      <w:pPr>
        <w:spacing w:after="0" w:line="240" w:lineRule="auto"/>
      </w:pPr>
      <w:r>
        <w:separator/>
      </w:r>
    </w:p>
  </w:footnote>
  <w:footnote w:type="continuationSeparator" w:id="0">
    <w:p w14:paraId="1BA12C80" w14:textId="77777777" w:rsidR="008B09C8" w:rsidRDefault="008B09C8" w:rsidP="00422BE6">
      <w:pPr>
        <w:spacing w:after="0" w:line="240" w:lineRule="auto"/>
      </w:pPr>
      <w:r>
        <w:continuationSeparator/>
      </w:r>
    </w:p>
  </w:footnote>
  <w:footnote w:type="continuationNotice" w:id="1">
    <w:p w14:paraId="38817FF6" w14:textId="77777777" w:rsidR="008B09C8" w:rsidRDefault="008B09C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9A"/>
    <w:rsid w:val="000275E0"/>
    <w:rsid w:val="00041331"/>
    <w:rsid w:val="00072C5A"/>
    <w:rsid w:val="000A0606"/>
    <w:rsid w:val="000D2327"/>
    <w:rsid w:val="000F554F"/>
    <w:rsid w:val="001016E1"/>
    <w:rsid w:val="00121B38"/>
    <w:rsid w:val="00165539"/>
    <w:rsid w:val="00182E15"/>
    <w:rsid w:val="00185331"/>
    <w:rsid w:val="00202883"/>
    <w:rsid w:val="00216290"/>
    <w:rsid w:val="00222ACB"/>
    <w:rsid w:val="00240FE4"/>
    <w:rsid w:val="00294308"/>
    <w:rsid w:val="002C7146"/>
    <w:rsid w:val="002F64A1"/>
    <w:rsid w:val="00305458"/>
    <w:rsid w:val="0033619B"/>
    <w:rsid w:val="003E6117"/>
    <w:rsid w:val="004177EC"/>
    <w:rsid w:val="00422374"/>
    <w:rsid w:val="00422BE6"/>
    <w:rsid w:val="00485962"/>
    <w:rsid w:val="00492C31"/>
    <w:rsid w:val="004A3CCD"/>
    <w:rsid w:val="005445D2"/>
    <w:rsid w:val="005468DB"/>
    <w:rsid w:val="005606ED"/>
    <w:rsid w:val="005B766F"/>
    <w:rsid w:val="005C1360"/>
    <w:rsid w:val="006A2955"/>
    <w:rsid w:val="006A5A60"/>
    <w:rsid w:val="006B7EAA"/>
    <w:rsid w:val="006F58E6"/>
    <w:rsid w:val="00767D45"/>
    <w:rsid w:val="00782ABF"/>
    <w:rsid w:val="00790C2A"/>
    <w:rsid w:val="007B07C2"/>
    <w:rsid w:val="007C4128"/>
    <w:rsid w:val="00825FED"/>
    <w:rsid w:val="008371D5"/>
    <w:rsid w:val="00861CF8"/>
    <w:rsid w:val="00893C46"/>
    <w:rsid w:val="008B09C8"/>
    <w:rsid w:val="008C06FB"/>
    <w:rsid w:val="008E5512"/>
    <w:rsid w:val="008F746C"/>
    <w:rsid w:val="0091129A"/>
    <w:rsid w:val="00925D74"/>
    <w:rsid w:val="00941736"/>
    <w:rsid w:val="00944479"/>
    <w:rsid w:val="009C10A9"/>
    <w:rsid w:val="009F34CB"/>
    <w:rsid w:val="00A0376A"/>
    <w:rsid w:val="00A10C17"/>
    <w:rsid w:val="00A36C9E"/>
    <w:rsid w:val="00A4234D"/>
    <w:rsid w:val="00A546CD"/>
    <w:rsid w:val="00AA07BB"/>
    <w:rsid w:val="00AD3B31"/>
    <w:rsid w:val="00AE4FBE"/>
    <w:rsid w:val="00B1767A"/>
    <w:rsid w:val="00B46AF1"/>
    <w:rsid w:val="00BA5B06"/>
    <w:rsid w:val="00BD27AC"/>
    <w:rsid w:val="00BE3941"/>
    <w:rsid w:val="00C16022"/>
    <w:rsid w:val="00C843B0"/>
    <w:rsid w:val="00C95AE4"/>
    <w:rsid w:val="00CC0ABE"/>
    <w:rsid w:val="00CD463B"/>
    <w:rsid w:val="00CE6CE0"/>
    <w:rsid w:val="00D56ECA"/>
    <w:rsid w:val="00D83254"/>
    <w:rsid w:val="00DA2E45"/>
    <w:rsid w:val="00DA6762"/>
    <w:rsid w:val="00DB426F"/>
    <w:rsid w:val="00DE2F2B"/>
    <w:rsid w:val="00DE5A9E"/>
    <w:rsid w:val="00DF0570"/>
    <w:rsid w:val="00DF757A"/>
    <w:rsid w:val="00E3148C"/>
    <w:rsid w:val="00E64F52"/>
    <w:rsid w:val="00EC2828"/>
    <w:rsid w:val="00F23F68"/>
    <w:rsid w:val="00F30203"/>
    <w:rsid w:val="00F33B91"/>
    <w:rsid w:val="00F979BC"/>
    <w:rsid w:val="00FC2EC9"/>
    <w:rsid w:val="00FE6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0EC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2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12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12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12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12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12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12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12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12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12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12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12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12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12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12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12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12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12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1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1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1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29A"/>
    <w:pPr>
      <w:spacing w:before="160"/>
      <w:jc w:val="center"/>
    </w:pPr>
    <w:rPr>
      <w:i/>
      <w:iCs/>
      <w:color w:val="404040" w:themeColor="text1" w:themeTint="BF"/>
    </w:rPr>
  </w:style>
  <w:style w:type="character" w:customStyle="1" w:styleId="a8">
    <w:name w:val="引用文 (文字)"/>
    <w:basedOn w:val="a0"/>
    <w:link w:val="a7"/>
    <w:uiPriority w:val="29"/>
    <w:rsid w:val="0091129A"/>
    <w:rPr>
      <w:i/>
      <w:iCs/>
      <w:color w:val="404040" w:themeColor="text1" w:themeTint="BF"/>
    </w:rPr>
  </w:style>
  <w:style w:type="paragraph" w:styleId="a9">
    <w:name w:val="List Paragraph"/>
    <w:basedOn w:val="a"/>
    <w:uiPriority w:val="34"/>
    <w:qFormat/>
    <w:rsid w:val="0091129A"/>
    <w:pPr>
      <w:ind w:left="720"/>
      <w:contextualSpacing/>
    </w:pPr>
  </w:style>
  <w:style w:type="character" w:styleId="21">
    <w:name w:val="Intense Emphasis"/>
    <w:basedOn w:val="a0"/>
    <w:uiPriority w:val="21"/>
    <w:qFormat/>
    <w:rsid w:val="0091129A"/>
    <w:rPr>
      <w:i/>
      <w:iCs/>
      <w:color w:val="0F4761" w:themeColor="accent1" w:themeShade="BF"/>
    </w:rPr>
  </w:style>
  <w:style w:type="paragraph" w:styleId="22">
    <w:name w:val="Intense Quote"/>
    <w:basedOn w:val="a"/>
    <w:next w:val="a"/>
    <w:link w:val="23"/>
    <w:uiPriority w:val="30"/>
    <w:qFormat/>
    <w:rsid w:val="00911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129A"/>
    <w:rPr>
      <w:i/>
      <w:iCs/>
      <w:color w:val="0F4761" w:themeColor="accent1" w:themeShade="BF"/>
    </w:rPr>
  </w:style>
  <w:style w:type="character" w:styleId="24">
    <w:name w:val="Intense Reference"/>
    <w:basedOn w:val="a0"/>
    <w:uiPriority w:val="32"/>
    <w:qFormat/>
    <w:rsid w:val="0091129A"/>
    <w:rPr>
      <w:b/>
      <w:bCs/>
      <w:smallCaps/>
      <w:color w:val="0F4761" w:themeColor="accent1" w:themeShade="BF"/>
      <w:spacing w:val="5"/>
    </w:rPr>
  </w:style>
  <w:style w:type="paragraph" w:styleId="aa">
    <w:name w:val="header"/>
    <w:basedOn w:val="a"/>
    <w:link w:val="ab"/>
    <w:uiPriority w:val="99"/>
    <w:unhideWhenUsed/>
    <w:rsid w:val="00422BE6"/>
    <w:pPr>
      <w:tabs>
        <w:tab w:val="center" w:pos="4252"/>
        <w:tab w:val="right" w:pos="8504"/>
      </w:tabs>
      <w:snapToGrid w:val="0"/>
    </w:pPr>
  </w:style>
  <w:style w:type="character" w:customStyle="1" w:styleId="ab">
    <w:name w:val="ヘッダー (文字)"/>
    <w:basedOn w:val="a0"/>
    <w:link w:val="aa"/>
    <w:uiPriority w:val="99"/>
    <w:rsid w:val="00422BE6"/>
  </w:style>
  <w:style w:type="paragraph" w:styleId="ac">
    <w:name w:val="footer"/>
    <w:basedOn w:val="a"/>
    <w:link w:val="ad"/>
    <w:uiPriority w:val="99"/>
    <w:unhideWhenUsed/>
    <w:rsid w:val="00422BE6"/>
    <w:pPr>
      <w:tabs>
        <w:tab w:val="center" w:pos="4252"/>
        <w:tab w:val="right" w:pos="8504"/>
      </w:tabs>
      <w:snapToGrid w:val="0"/>
    </w:pPr>
  </w:style>
  <w:style w:type="character" w:customStyle="1" w:styleId="ad">
    <w:name w:val="フッター (文字)"/>
    <w:basedOn w:val="a0"/>
    <w:link w:val="ac"/>
    <w:uiPriority w:val="99"/>
    <w:rsid w:val="0042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2025-11-14T14:31:00Z</dcterms:created>
  <dcterms:modified xsi:type="dcterms:W3CDTF">2025-11-14T14:31:00Z</dcterms:modified>
</cp:coreProperties>
</file>